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EF7" w:rsidRPr="00FF2EF7" w:rsidRDefault="0084170E" w:rsidP="00FF2EF7">
      <w:pPr>
        <w:spacing w:after="0" w:line="240" w:lineRule="auto"/>
        <w:rPr>
          <w:rFonts w:ascii="Times New Roman" w:eastAsia="Times New Roman" w:hAnsi="Times New Roman" w:cs="Times New Roman"/>
          <w:b/>
          <w:sz w:val="24"/>
          <w:szCs w:val="24"/>
          <w:lang w:val="ba-RU"/>
        </w:rPr>
      </w:pPr>
      <w:bookmarkStart w:id="0" w:name="bookmark0"/>
      <w:r>
        <w:rPr>
          <w:rFonts w:ascii="Times New Roman" w:eastAsia="Times New Roman" w:hAnsi="Times New Roman" w:cs="Times New Roman"/>
          <w:b/>
          <w:bCs/>
          <w:color w:val="000000"/>
          <w:sz w:val="24"/>
          <w:szCs w:val="24"/>
          <w:lang w:val="ba-RU"/>
        </w:rPr>
        <w:t xml:space="preserve"> </w:t>
      </w:r>
      <w:r w:rsidR="00FF2EF7" w:rsidRPr="00FF2EF7">
        <w:rPr>
          <w:rFonts w:ascii="Times New Roman" w:eastAsia="Times New Roman" w:hAnsi="Times New Roman" w:cs="Times New Roman"/>
          <w:b/>
          <w:bCs/>
          <w:color w:val="000000"/>
          <w:sz w:val="24"/>
          <w:szCs w:val="24"/>
          <w:lang w:val="ba-RU"/>
        </w:rPr>
        <w:t>1.Башҡорт телен үҙләштереүҙең шәхси, метапредмет һәм предмет һөҙөмтәләре</w:t>
      </w:r>
      <w:bookmarkEnd w:id="0"/>
    </w:p>
    <w:p w:rsidR="00FF2EF7" w:rsidRPr="00FF2EF7" w:rsidRDefault="00FF2EF7" w:rsidP="00FF2EF7">
      <w:pPr>
        <w:spacing w:after="0" w:line="240" w:lineRule="auto"/>
        <w:rPr>
          <w:rFonts w:ascii="Times New Roman" w:eastAsia="Meiryo UI" w:hAnsi="Times New Roman" w:cs="Times New Roman"/>
          <w:b/>
          <w:bCs/>
          <w:color w:val="000000"/>
          <w:sz w:val="24"/>
          <w:szCs w:val="24"/>
        </w:rPr>
      </w:pPr>
      <w:r w:rsidRPr="00FF2EF7">
        <w:rPr>
          <w:rFonts w:ascii="Times New Roman" w:eastAsia="Meiryo UI" w:hAnsi="Times New Roman" w:cs="Times New Roman"/>
          <w:b/>
          <w:bCs/>
          <w:color w:val="000000"/>
          <w:sz w:val="24"/>
          <w:szCs w:val="24"/>
          <w:lang w:val="ba-RU"/>
        </w:rPr>
        <w:t xml:space="preserve"> 1-се класс.   Шәхси үҫеш кимәле</w:t>
      </w:r>
      <w:r w:rsidRPr="00FF2EF7">
        <w:rPr>
          <w:rFonts w:ascii="Times New Roman" w:eastAsia="Meiryo UI" w:hAnsi="Times New Roman" w:cs="Times New Roman"/>
          <w:b/>
          <w:bCs/>
          <w:color w:val="000000"/>
          <w:sz w:val="24"/>
          <w:szCs w:val="24"/>
        </w:rPr>
        <w:t>:</w:t>
      </w:r>
    </w:p>
    <w:p w:rsidR="00FF2EF7" w:rsidRPr="00FF2EF7" w:rsidRDefault="00FF2EF7" w:rsidP="00FF2EF7">
      <w:pPr>
        <w:spacing w:after="0" w:line="240" w:lineRule="auto"/>
        <w:rPr>
          <w:rFonts w:ascii="Times New Roman" w:eastAsia="Times New Roman" w:hAnsi="Times New Roman" w:cs="Times New Roman"/>
          <w:sz w:val="24"/>
          <w:szCs w:val="24"/>
          <w:lang w:val="ba-RU"/>
        </w:rPr>
      </w:pPr>
      <w:r w:rsidRPr="00FF2EF7">
        <w:rPr>
          <w:rFonts w:ascii="Times New Roman" w:eastAsia="Meiryo UI" w:hAnsi="Times New Roman" w:cs="Times New Roman"/>
          <w:color w:val="000000"/>
          <w:sz w:val="24"/>
          <w:szCs w:val="24"/>
          <w:lang w:val="ba-RU"/>
        </w:rPr>
        <w:t xml:space="preserve">«Башҡорт теле» предметын үҙләштергәндә, уҡытыусы </w:t>
      </w:r>
      <w:r w:rsidRPr="00FF2EF7">
        <w:rPr>
          <w:rFonts w:ascii="Times New Roman" w:eastAsia="Meiryo UI" w:hAnsi="Times New Roman" w:cs="Times New Roman"/>
          <w:bCs/>
          <w:color w:val="000000"/>
          <w:sz w:val="24"/>
          <w:szCs w:val="24"/>
          <w:lang w:val="ba-RU"/>
        </w:rPr>
        <w:t>ш</w:t>
      </w:r>
      <w:r w:rsidRPr="00FF2EF7">
        <w:rPr>
          <w:rFonts w:ascii="Times New Roman" w:eastAsia="Meiryo UI" w:hAnsi="Times New Roman" w:cs="Times New Roman"/>
          <w:color w:val="000000"/>
          <w:sz w:val="24"/>
          <w:szCs w:val="24"/>
          <w:lang w:val="ba-RU"/>
        </w:rPr>
        <w:t>әхси үҫеш кимәлен үҫтереү бурысын ҡуя:</w:t>
      </w:r>
    </w:p>
    <w:p w:rsidR="00FF2EF7" w:rsidRPr="00FF2EF7" w:rsidRDefault="00FF2EF7" w:rsidP="00FF2EF7">
      <w:pPr>
        <w:spacing w:after="0" w:line="240" w:lineRule="auto"/>
        <w:rPr>
          <w:rFonts w:ascii="Times New Roman" w:eastAsia="Meiryo UI" w:hAnsi="Times New Roman" w:cs="Times New Roman"/>
          <w:color w:val="000000"/>
          <w:sz w:val="24"/>
          <w:szCs w:val="24"/>
          <w:lang w:val="ba-RU"/>
        </w:rPr>
      </w:pPr>
      <w:r w:rsidRPr="00FF2EF7">
        <w:rPr>
          <w:rFonts w:ascii="Times New Roman" w:eastAsia="Meiryo UI" w:hAnsi="Times New Roman" w:cs="Times New Roman"/>
          <w:color w:val="000000"/>
          <w:sz w:val="24"/>
          <w:szCs w:val="24"/>
          <w:lang w:val="ba-RU"/>
        </w:rPr>
        <w:t>-телдең һәм телмәрҙең кешеләр тормошондағы әһәмиәтен аңлау;</w:t>
      </w:r>
    </w:p>
    <w:p w:rsidR="00FF2EF7" w:rsidRPr="00FF2EF7" w:rsidRDefault="00FF2EF7" w:rsidP="00FF2EF7">
      <w:pPr>
        <w:spacing w:after="0" w:line="240" w:lineRule="auto"/>
        <w:rPr>
          <w:rFonts w:ascii="Times New Roman" w:eastAsia="Meiryo UI" w:hAnsi="Times New Roman" w:cs="Times New Roman"/>
          <w:color w:val="000000"/>
          <w:sz w:val="24"/>
          <w:szCs w:val="24"/>
          <w:lang w:val="ba-RU"/>
        </w:rPr>
      </w:pPr>
      <w:r w:rsidRPr="00FF2EF7">
        <w:rPr>
          <w:rFonts w:ascii="Times New Roman" w:eastAsia="Meiryo UI" w:hAnsi="Times New Roman" w:cs="Times New Roman"/>
          <w:color w:val="000000"/>
          <w:sz w:val="24"/>
          <w:szCs w:val="24"/>
          <w:lang w:val="ba-RU"/>
        </w:rPr>
        <w:t>-тексты эмоциональ ҡабул итеү, үҙеңдең хис-тойғоларыңды белдереү;</w:t>
      </w:r>
    </w:p>
    <w:p w:rsidR="00FF2EF7" w:rsidRPr="00FF2EF7" w:rsidRDefault="00FF2EF7" w:rsidP="00FF2EF7">
      <w:pPr>
        <w:spacing w:after="0" w:line="240" w:lineRule="auto"/>
        <w:rPr>
          <w:rFonts w:ascii="Times New Roman" w:eastAsia="Meiryo UI" w:hAnsi="Times New Roman" w:cs="Times New Roman"/>
          <w:color w:val="000000"/>
          <w:sz w:val="24"/>
          <w:szCs w:val="24"/>
          <w:lang w:val="ba-RU"/>
        </w:rPr>
      </w:pPr>
      <w:r w:rsidRPr="00FF2EF7">
        <w:rPr>
          <w:rFonts w:ascii="Times New Roman" w:eastAsia="Meiryo UI" w:hAnsi="Times New Roman" w:cs="Times New Roman"/>
          <w:color w:val="000000"/>
          <w:sz w:val="24"/>
          <w:szCs w:val="24"/>
          <w:lang w:val="ba-RU"/>
        </w:rPr>
        <w:t>-кешеләрҙең хис-тойғоларын аңлау, уртаҡлашыу, бүлешеү;</w:t>
      </w:r>
    </w:p>
    <w:p w:rsidR="00FF2EF7" w:rsidRPr="00FF2EF7" w:rsidRDefault="00FF2EF7" w:rsidP="00FF2EF7">
      <w:pPr>
        <w:spacing w:after="0" w:line="240" w:lineRule="auto"/>
        <w:rPr>
          <w:rFonts w:ascii="Times New Roman" w:eastAsia="Meiryo UI" w:hAnsi="Times New Roman" w:cs="Times New Roman"/>
          <w:color w:val="000000"/>
          <w:sz w:val="24"/>
          <w:szCs w:val="24"/>
          <w:lang w:val="ba-RU"/>
        </w:rPr>
      </w:pPr>
      <w:r w:rsidRPr="00FF2EF7">
        <w:rPr>
          <w:rFonts w:ascii="Times New Roman" w:eastAsia="Meiryo UI" w:hAnsi="Times New Roman" w:cs="Times New Roman"/>
          <w:color w:val="000000"/>
          <w:sz w:val="24"/>
          <w:szCs w:val="24"/>
          <w:lang w:val="ba-RU"/>
        </w:rPr>
        <w:t>-укылған әҫәрҙәрҙең геройҙарына һәм уларҙың эшенә ҡарата үҙеңдең мөнәсәбәтеңде белдереү.</w:t>
      </w:r>
    </w:p>
    <w:p w:rsidR="00FF2EF7" w:rsidRPr="00FF2EF7" w:rsidRDefault="00FF2EF7" w:rsidP="00FF2EF7">
      <w:pPr>
        <w:spacing w:after="0" w:line="240" w:lineRule="auto"/>
        <w:rPr>
          <w:rFonts w:ascii="Times New Roman" w:eastAsia="Times New Roman" w:hAnsi="Times New Roman" w:cs="Times New Roman"/>
          <w:b/>
          <w:sz w:val="24"/>
          <w:szCs w:val="24"/>
          <w:lang w:val="ba-RU"/>
        </w:rPr>
      </w:pPr>
      <w:r w:rsidRPr="00FF2EF7">
        <w:rPr>
          <w:rFonts w:ascii="Times New Roman" w:eastAsia="Meiryo UI" w:hAnsi="Times New Roman" w:cs="Times New Roman"/>
          <w:b/>
          <w:bCs/>
          <w:color w:val="000000"/>
          <w:sz w:val="24"/>
          <w:szCs w:val="24"/>
          <w:lang w:val="ba-RU"/>
        </w:rPr>
        <w:t>Метапредмет кимәле:</w:t>
      </w:r>
    </w:p>
    <w:p w:rsidR="00FF2EF7" w:rsidRPr="00FF2EF7" w:rsidRDefault="00FF2EF7" w:rsidP="00FF2EF7">
      <w:pPr>
        <w:spacing w:after="0" w:line="240" w:lineRule="auto"/>
        <w:rPr>
          <w:rFonts w:ascii="Times New Roman" w:eastAsia="Times New Roman" w:hAnsi="Times New Roman" w:cs="Times New Roman"/>
          <w:sz w:val="24"/>
          <w:szCs w:val="24"/>
          <w:lang w:val="ba-RU"/>
        </w:rPr>
      </w:pPr>
      <w:r w:rsidRPr="00FF2EF7">
        <w:rPr>
          <w:rFonts w:ascii="Times New Roman" w:eastAsia="Meiryo UI" w:hAnsi="Times New Roman" w:cs="Times New Roman"/>
          <w:color w:val="000000"/>
          <w:sz w:val="24"/>
          <w:szCs w:val="24"/>
          <w:lang w:val="ba-RU"/>
        </w:rPr>
        <w:t>Ойоштороу эшмәкәрлеге:</w:t>
      </w:r>
    </w:p>
    <w:p w:rsidR="00FF2EF7" w:rsidRPr="00FF2EF7" w:rsidRDefault="00FF2EF7" w:rsidP="00FF2EF7">
      <w:pPr>
        <w:spacing w:after="0" w:line="240" w:lineRule="auto"/>
        <w:rPr>
          <w:rFonts w:ascii="Times New Roman" w:eastAsia="Meiryo UI" w:hAnsi="Times New Roman" w:cs="Times New Roman"/>
          <w:color w:val="000000"/>
          <w:sz w:val="24"/>
          <w:szCs w:val="24"/>
          <w:lang w:val="ba-RU"/>
        </w:rPr>
      </w:pPr>
      <w:r w:rsidRPr="00FF2EF7">
        <w:rPr>
          <w:rFonts w:ascii="Times New Roman" w:eastAsia="Meiryo UI" w:hAnsi="Times New Roman" w:cs="Times New Roman"/>
          <w:color w:val="000000"/>
          <w:sz w:val="24"/>
          <w:szCs w:val="24"/>
          <w:lang w:val="ba-RU"/>
        </w:rPr>
        <w:t>-уҡытыусы ярҙамында әшмәкәрлек маҡсатын билдәләү;</w:t>
      </w:r>
    </w:p>
    <w:p w:rsidR="00FF2EF7" w:rsidRPr="00FF2EF7" w:rsidRDefault="00FF2EF7" w:rsidP="00FF2EF7">
      <w:pPr>
        <w:spacing w:after="0" w:line="240" w:lineRule="auto"/>
        <w:rPr>
          <w:rFonts w:ascii="Times New Roman" w:eastAsia="Meiryo UI" w:hAnsi="Times New Roman" w:cs="Times New Roman"/>
          <w:color w:val="000000"/>
          <w:sz w:val="24"/>
          <w:szCs w:val="24"/>
          <w:lang w:val="ba-RU"/>
        </w:rPr>
      </w:pPr>
      <w:r w:rsidRPr="00FF2EF7">
        <w:rPr>
          <w:rFonts w:ascii="Times New Roman" w:eastAsia="Meiryo UI" w:hAnsi="Times New Roman" w:cs="Times New Roman"/>
          <w:color w:val="000000"/>
          <w:sz w:val="24"/>
          <w:szCs w:val="24"/>
          <w:lang w:val="ba-RU"/>
        </w:rPr>
        <w:t>-дәрестә эш барышын һөйләп барыу;</w:t>
      </w:r>
    </w:p>
    <w:p w:rsidR="00FF2EF7" w:rsidRPr="00FF2EF7" w:rsidRDefault="00FF2EF7" w:rsidP="00FF2EF7">
      <w:pPr>
        <w:spacing w:after="0" w:line="240" w:lineRule="auto"/>
        <w:rPr>
          <w:rFonts w:ascii="Times New Roman" w:eastAsia="Meiryo UI" w:hAnsi="Times New Roman" w:cs="Times New Roman"/>
          <w:color w:val="000000"/>
          <w:sz w:val="24"/>
          <w:szCs w:val="24"/>
          <w:lang w:val="ba-RU"/>
        </w:rPr>
      </w:pPr>
      <w:r w:rsidRPr="00FF2EF7">
        <w:rPr>
          <w:rFonts w:ascii="Times New Roman" w:eastAsia="Meiryo UI" w:hAnsi="Times New Roman" w:cs="Times New Roman"/>
          <w:color w:val="000000"/>
          <w:sz w:val="24"/>
          <w:szCs w:val="24"/>
          <w:lang w:val="ba-RU"/>
        </w:rPr>
        <w:t>-дәреслек материалы менән эшләү барышында уйҙы, фаразды әйтеү;</w:t>
      </w:r>
    </w:p>
    <w:p w:rsidR="00FF2EF7" w:rsidRPr="00FF2EF7" w:rsidRDefault="00FF2EF7" w:rsidP="00FF2EF7">
      <w:pPr>
        <w:spacing w:after="0" w:line="240" w:lineRule="auto"/>
        <w:rPr>
          <w:rFonts w:ascii="Times New Roman" w:eastAsia="Meiryo UI" w:hAnsi="Times New Roman" w:cs="Times New Roman"/>
          <w:color w:val="000000"/>
          <w:sz w:val="24"/>
          <w:szCs w:val="24"/>
          <w:lang w:val="ba-RU"/>
        </w:rPr>
      </w:pPr>
      <w:r w:rsidRPr="00FF2EF7">
        <w:rPr>
          <w:rFonts w:ascii="Times New Roman" w:eastAsia="Meiryo UI" w:hAnsi="Times New Roman" w:cs="Times New Roman"/>
          <w:color w:val="000000"/>
          <w:sz w:val="24"/>
          <w:szCs w:val="24"/>
          <w:lang w:val="ba-RU"/>
        </w:rPr>
        <w:t>-уҡытыусы тәҡдим иткән план буйынса эшләү;</w:t>
      </w:r>
    </w:p>
    <w:p w:rsidR="00FF2EF7" w:rsidRPr="00FF2EF7" w:rsidRDefault="00FF2EF7" w:rsidP="00FF2EF7">
      <w:pPr>
        <w:spacing w:after="0" w:line="240" w:lineRule="auto"/>
        <w:rPr>
          <w:rFonts w:ascii="Times New Roman" w:eastAsia="Meiryo UI" w:hAnsi="Times New Roman" w:cs="Times New Roman"/>
          <w:color w:val="000000"/>
          <w:sz w:val="24"/>
          <w:szCs w:val="24"/>
        </w:rPr>
      </w:pPr>
      <w:r w:rsidRPr="00FF2EF7">
        <w:rPr>
          <w:rFonts w:ascii="Times New Roman" w:eastAsia="Meiryo UI" w:hAnsi="Times New Roman" w:cs="Times New Roman"/>
          <w:color w:val="000000"/>
          <w:sz w:val="24"/>
          <w:szCs w:val="24"/>
          <w:lang w:val="ba-RU"/>
        </w:rPr>
        <w:t>-</w:t>
      </w:r>
      <w:r w:rsidRPr="00FF2EF7">
        <w:rPr>
          <w:rFonts w:ascii="Times New Roman" w:eastAsia="Meiryo UI" w:hAnsi="Times New Roman" w:cs="Times New Roman"/>
          <w:color w:val="000000"/>
          <w:sz w:val="24"/>
          <w:szCs w:val="24"/>
        </w:rPr>
        <w:t>коллектив төҙөлгән план буйынса эшләү.</w:t>
      </w:r>
    </w:p>
    <w:p w:rsidR="00FF2EF7" w:rsidRPr="00FF2EF7" w:rsidRDefault="00FF2EF7" w:rsidP="00FF2EF7">
      <w:pPr>
        <w:spacing w:after="0" w:line="240" w:lineRule="auto"/>
        <w:rPr>
          <w:rFonts w:ascii="Times New Roman" w:eastAsia="Times New Roman" w:hAnsi="Times New Roman" w:cs="Times New Roman"/>
          <w:b/>
          <w:sz w:val="24"/>
          <w:szCs w:val="24"/>
        </w:rPr>
      </w:pPr>
      <w:r w:rsidRPr="00FF2EF7">
        <w:rPr>
          <w:rFonts w:ascii="Times New Roman" w:eastAsia="Meiryo UI" w:hAnsi="Times New Roman" w:cs="Times New Roman"/>
          <w:b/>
          <w:color w:val="000000"/>
          <w:sz w:val="24"/>
          <w:szCs w:val="24"/>
        </w:rPr>
        <w:t>Танып белеү эшмәкәрлеге:</w:t>
      </w:r>
    </w:p>
    <w:p w:rsidR="00FF2EF7" w:rsidRPr="00FF2EF7" w:rsidRDefault="00FF2EF7" w:rsidP="00FF2EF7">
      <w:pPr>
        <w:spacing w:after="0" w:line="240" w:lineRule="auto"/>
        <w:rPr>
          <w:rFonts w:ascii="Times New Roman" w:eastAsia="Meiryo UI" w:hAnsi="Times New Roman" w:cs="Times New Roman"/>
          <w:color w:val="000000"/>
          <w:sz w:val="24"/>
          <w:szCs w:val="24"/>
        </w:rPr>
      </w:pPr>
      <w:r w:rsidRPr="00FF2EF7">
        <w:rPr>
          <w:rFonts w:ascii="Times New Roman" w:eastAsia="Meiryo UI" w:hAnsi="Times New Roman" w:cs="Times New Roman"/>
          <w:color w:val="000000"/>
          <w:sz w:val="24"/>
          <w:szCs w:val="24"/>
          <w:lang w:val="ba-RU"/>
        </w:rPr>
        <w:t>-</w:t>
      </w:r>
      <w:r w:rsidRPr="00FF2EF7">
        <w:rPr>
          <w:rFonts w:ascii="Times New Roman" w:eastAsia="Meiryo UI" w:hAnsi="Times New Roman" w:cs="Times New Roman"/>
          <w:color w:val="000000"/>
          <w:sz w:val="24"/>
          <w:szCs w:val="24"/>
        </w:rPr>
        <w:t>дәреслектең, матур яҙыу өлгөләренең айышына төшөнөү (тышы, йөкмәткеһе, шартлы билдәләре);</w:t>
      </w:r>
    </w:p>
    <w:p w:rsidR="00FF2EF7" w:rsidRPr="00FF2EF7" w:rsidRDefault="00FF2EF7" w:rsidP="00FF2EF7">
      <w:pPr>
        <w:spacing w:after="0" w:line="240" w:lineRule="auto"/>
        <w:rPr>
          <w:rFonts w:ascii="Times New Roman" w:eastAsia="Meiryo UI" w:hAnsi="Times New Roman" w:cs="Times New Roman"/>
          <w:color w:val="000000"/>
          <w:sz w:val="24"/>
          <w:szCs w:val="24"/>
        </w:rPr>
      </w:pPr>
      <w:r w:rsidRPr="00FF2EF7">
        <w:rPr>
          <w:rFonts w:ascii="Times New Roman" w:eastAsia="Meiryo UI" w:hAnsi="Times New Roman" w:cs="Times New Roman"/>
          <w:color w:val="000000"/>
          <w:sz w:val="24"/>
          <w:szCs w:val="24"/>
          <w:lang w:val="ba-RU"/>
        </w:rPr>
        <w:t>-</w:t>
      </w:r>
      <w:r w:rsidRPr="00FF2EF7">
        <w:rPr>
          <w:rFonts w:ascii="Times New Roman" w:eastAsia="Meiryo UI" w:hAnsi="Times New Roman" w:cs="Times New Roman"/>
          <w:color w:val="000000"/>
          <w:sz w:val="24"/>
          <w:szCs w:val="24"/>
        </w:rPr>
        <w:t>дәреслектән, текстан, иллюстрацияларҙан һорауға яуап табыу;</w:t>
      </w:r>
    </w:p>
    <w:p w:rsidR="00FF2EF7" w:rsidRPr="00FF2EF7" w:rsidRDefault="00FF2EF7" w:rsidP="00FF2EF7">
      <w:pPr>
        <w:spacing w:after="0" w:line="240" w:lineRule="auto"/>
        <w:rPr>
          <w:rFonts w:ascii="Times New Roman" w:eastAsia="Meiryo UI" w:hAnsi="Times New Roman" w:cs="Times New Roman"/>
          <w:color w:val="000000"/>
          <w:sz w:val="24"/>
          <w:szCs w:val="24"/>
        </w:rPr>
      </w:pPr>
      <w:r w:rsidRPr="00FF2EF7">
        <w:rPr>
          <w:rFonts w:ascii="Times New Roman" w:eastAsia="Meiryo UI" w:hAnsi="Times New Roman" w:cs="Times New Roman"/>
          <w:color w:val="000000"/>
          <w:sz w:val="24"/>
          <w:szCs w:val="24"/>
          <w:lang w:val="ba-RU"/>
        </w:rPr>
        <w:t>-</w:t>
      </w:r>
      <w:r w:rsidRPr="00FF2EF7">
        <w:rPr>
          <w:rFonts w:ascii="Times New Roman" w:eastAsia="Meiryo UI" w:hAnsi="Times New Roman" w:cs="Times New Roman"/>
          <w:color w:val="000000"/>
          <w:sz w:val="24"/>
          <w:szCs w:val="24"/>
        </w:rPr>
        <w:t>бергәләп йәки үҙ аллы башҡарған эш буйынса һығымта яһай белеү;</w:t>
      </w:r>
    </w:p>
    <w:p w:rsidR="00FF2EF7" w:rsidRPr="00FF2EF7" w:rsidRDefault="00FF2EF7" w:rsidP="00FF2EF7">
      <w:pPr>
        <w:spacing w:after="0" w:line="240" w:lineRule="auto"/>
        <w:rPr>
          <w:rFonts w:ascii="Times New Roman" w:eastAsia="Times New Roman" w:hAnsi="Times New Roman" w:cs="Times New Roman"/>
          <w:sz w:val="24"/>
          <w:szCs w:val="24"/>
        </w:rPr>
      </w:pPr>
      <w:r w:rsidRPr="00FF2EF7">
        <w:rPr>
          <w:rFonts w:ascii="Times New Roman" w:eastAsia="Meiryo UI" w:hAnsi="Times New Roman" w:cs="Times New Roman"/>
          <w:color w:val="000000"/>
          <w:sz w:val="24"/>
          <w:szCs w:val="24"/>
          <w:lang w:val="ba-RU"/>
        </w:rPr>
        <w:t>-</w:t>
      </w:r>
      <w:r w:rsidRPr="00FF2EF7">
        <w:rPr>
          <w:rFonts w:ascii="Times New Roman" w:eastAsia="Meiryo UI" w:hAnsi="Times New Roman" w:cs="Times New Roman"/>
          <w:color w:val="000000"/>
          <w:sz w:val="24"/>
          <w:szCs w:val="24"/>
        </w:rPr>
        <w:t xml:space="preserve"> </w:t>
      </w:r>
      <w:r w:rsidRPr="00FF2EF7">
        <w:rPr>
          <w:rFonts w:ascii="Times New Roman" w:eastAsia="Meiryo UI" w:hAnsi="Times New Roman" w:cs="Times New Roman"/>
          <w:color w:val="000000"/>
          <w:sz w:val="24"/>
          <w:szCs w:val="24"/>
          <w:lang w:val="ba-RU"/>
        </w:rPr>
        <w:t>ҙур</w:t>
      </w:r>
      <w:r w:rsidRPr="00FF2EF7">
        <w:rPr>
          <w:rFonts w:ascii="Times New Roman" w:eastAsia="Meiryo UI" w:hAnsi="Times New Roman" w:cs="Times New Roman"/>
          <w:color w:val="000000"/>
          <w:sz w:val="24"/>
          <w:szCs w:val="24"/>
        </w:rPr>
        <w:t xml:space="preserve"> булмаған текстың йөкмәткеһен һөйләү.</w:t>
      </w:r>
    </w:p>
    <w:p w:rsidR="00FF2EF7" w:rsidRPr="00FF2EF7" w:rsidRDefault="00FF2EF7" w:rsidP="00FF2EF7">
      <w:pPr>
        <w:spacing w:after="0" w:line="240" w:lineRule="auto"/>
        <w:rPr>
          <w:rFonts w:ascii="Times New Roman" w:eastAsia="Times New Roman" w:hAnsi="Times New Roman" w:cs="Times New Roman"/>
          <w:b/>
          <w:sz w:val="24"/>
          <w:szCs w:val="24"/>
        </w:rPr>
      </w:pPr>
      <w:r w:rsidRPr="00FF2EF7">
        <w:rPr>
          <w:rFonts w:ascii="Times New Roman" w:eastAsia="Meiryo UI" w:hAnsi="Times New Roman" w:cs="Times New Roman"/>
          <w:b/>
          <w:color w:val="000000"/>
          <w:sz w:val="24"/>
          <w:szCs w:val="24"/>
        </w:rPr>
        <w:t>Аралашыу эшмәкәрлеге:</w:t>
      </w:r>
    </w:p>
    <w:p w:rsidR="00FF2EF7" w:rsidRPr="00FF2EF7" w:rsidRDefault="00FF2EF7" w:rsidP="00FF2EF7">
      <w:pPr>
        <w:spacing w:after="0" w:line="240" w:lineRule="auto"/>
        <w:rPr>
          <w:rFonts w:ascii="Times New Roman" w:eastAsia="Meiryo UI" w:hAnsi="Times New Roman" w:cs="Times New Roman"/>
          <w:color w:val="000000"/>
          <w:sz w:val="24"/>
          <w:szCs w:val="24"/>
        </w:rPr>
      </w:pPr>
      <w:r w:rsidRPr="00FF2EF7">
        <w:rPr>
          <w:rFonts w:ascii="Times New Roman" w:eastAsia="Meiryo UI" w:hAnsi="Times New Roman" w:cs="Times New Roman"/>
          <w:color w:val="000000"/>
          <w:sz w:val="24"/>
          <w:szCs w:val="24"/>
          <w:lang w:val="ba-RU"/>
        </w:rPr>
        <w:t>-</w:t>
      </w:r>
      <w:r w:rsidRPr="00FF2EF7">
        <w:rPr>
          <w:rFonts w:ascii="Times New Roman" w:eastAsia="Meiryo UI" w:hAnsi="Times New Roman" w:cs="Times New Roman"/>
          <w:color w:val="000000"/>
          <w:sz w:val="24"/>
          <w:szCs w:val="24"/>
        </w:rPr>
        <w:t>фекереңде телдән формалаштырыу;</w:t>
      </w:r>
    </w:p>
    <w:p w:rsidR="00FF2EF7" w:rsidRPr="00FF2EF7" w:rsidRDefault="00FF2EF7" w:rsidP="00FF2EF7">
      <w:pPr>
        <w:spacing w:after="0" w:line="240" w:lineRule="auto"/>
        <w:rPr>
          <w:rFonts w:ascii="Times New Roman" w:eastAsia="Meiryo UI" w:hAnsi="Times New Roman" w:cs="Times New Roman"/>
          <w:color w:val="000000"/>
          <w:sz w:val="24"/>
          <w:szCs w:val="24"/>
        </w:rPr>
      </w:pPr>
      <w:r w:rsidRPr="00FF2EF7">
        <w:rPr>
          <w:rFonts w:ascii="Times New Roman" w:eastAsia="Meiryo UI" w:hAnsi="Times New Roman" w:cs="Times New Roman"/>
          <w:color w:val="000000"/>
          <w:sz w:val="24"/>
          <w:szCs w:val="24"/>
          <w:lang w:val="ba-RU"/>
        </w:rPr>
        <w:t>-</w:t>
      </w:r>
      <w:r w:rsidRPr="00FF2EF7">
        <w:rPr>
          <w:rFonts w:ascii="Times New Roman" w:eastAsia="Meiryo UI" w:hAnsi="Times New Roman" w:cs="Times New Roman"/>
          <w:color w:val="000000"/>
          <w:sz w:val="24"/>
          <w:szCs w:val="24"/>
        </w:rPr>
        <w:t>кешенең телмәрен тыңлау һәм аңлау;</w:t>
      </w:r>
    </w:p>
    <w:p w:rsidR="00FF2EF7" w:rsidRPr="00FF2EF7" w:rsidRDefault="00FF2EF7" w:rsidP="00FF2EF7">
      <w:pPr>
        <w:spacing w:after="0" w:line="240" w:lineRule="auto"/>
        <w:rPr>
          <w:rFonts w:ascii="Times New Roman" w:eastAsia="Meiryo UI" w:hAnsi="Times New Roman" w:cs="Times New Roman"/>
          <w:color w:val="000000"/>
          <w:sz w:val="24"/>
          <w:szCs w:val="24"/>
        </w:rPr>
      </w:pPr>
      <w:r w:rsidRPr="00FF2EF7">
        <w:rPr>
          <w:rFonts w:ascii="Times New Roman" w:eastAsia="Meiryo UI" w:hAnsi="Times New Roman" w:cs="Times New Roman"/>
          <w:color w:val="000000"/>
          <w:sz w:val="24"/>
          <w:szCs w:val="24"/>
          <w:lang w:val="ba-RU"/>
        </w:rPr>
        <w:t>-</w:t>
      </w:r>
      <w:r w:rsidRPr="00FF2EF7">
        <w:rPr>
          <w:rFonts w:ascii="Times New Roman" w:eastAsia="Meiryo UI" w:hAnsi="Times New Roman" w:cs="Times New Roman"/>
          <w:color w:val="000000"/>
          <w:sz w:val="24"/>
          <w:szCs w:val="24"/>
        </w:rPr>
        <w:t>тыңлай белеүҙең уңышлы аралашыуға шарт булыуын үҙләштереү;</w:t>
      </w:r>
    </w:p>
    <w:p w:rsidR="00FF2EF7" w:rsidRPr="00FF2EF7" w:rsidRDefault="00FF2EF7" w:rsidP="00FF2EF7">
      <w:pPr>
        <w:spacing w:after="0" w:line="240" w:lineRule="auto"/>
        <w:rPr>
          <w:rFonts w:ascii="Times New Roman" w:eastAsia="Meiryo UI" w:hAnsi="Times New Roman" w:cs="Times New Roman"/>
          <w:color w:val="000000"/>
          <w:sz w:val="24"/>
          <w:szCs w:val="24"/>
        </w:rPr>
      </w:pPr>
      <w:r w:rsidRPr="00FF2EF7">
        <w:rPr>
          <w:rFonts w:ascii="Times New Roman" w:eastAsia="Meiryo UI" w:hAnsi="Times New Roman" w:cs="Times New Roman"/>
          <w:color w:val="000000"/>
          <w:sz w:val="24"/>
          <w:szCs w:val="24"/>
          <w:lang w:val="ba-RU"/>
        </w:rPr>
        <w:t>-</w:t>
      </w:r>
      <w:r w:rsidRPr="00FF2EF7">
        <w:rPr>
          <w:rFonts w:ascii="Times New Roman" w:eastAsia="Meiryo UI" w:hAnsi="Times New Roman" w:cs="Times New Roman"/>
          <w:color w:val="000000"/>
          <w:sz w:val="24"/>
          <w:szCs w:val="24"/>
        </w:rPr>
        <w:t>тексты тасуири уҡыу һәм йөкмәткеһен һөйләү;</w:t>
      </w:r>
    </w:p>
    <w:p w:rsidR="00FF2EF7" w:rsidRPr="00FF2EF7" w:rsidRDefault="00FF2EF7" w:rsidP="00FF2EF7">
      <w:pPr>
        <w:spacing w:after="0" w:line="240" w:lineRule="auto"/>
        <w:rPr>
          <w:rFonts w:ascii="Times New Roman" w:eastAsia="Meiryo UI" w:hAnsi="Times New Roman" w:cs="Times New Roman"/>
          <w:color w:val="000000"/>
          <w:sz w:val="24"/>
          <w:szCs w:val="24"/>
        </w:rPr>
      </w:pPr>
      <w:r w:rsidRPr="00FF2EF7">
        <w:rPr>
          <w:rFonts w:ascii="Times New Roman" w:eastAsia="Meiryo UI" w:hAnsi="Times New Roman" w:cs="Times New Roman"/>
          <w:color w:val="000000"/>
          <w:sz w:val="24"/>
          <w:szCs w:val="24"/>
          <w:lang w:val="ba-RU"/>
        </w:rPr>
        <w:t>-</w:t>
      </w:r>
      <w:r w:rsidRPr="00FF2EF7">
        <w:rPr>
          <w:rFonts w:ascii="Times New Roman" w:eastAsia="Meiryo UI" w:hAnsi="Times New Roman" w:cs="Times New Roman"/>
          <w:color w:val="000000"/>
          <w:sz w:val="24"/>
          <w:szCs w:val="24"/>
        </w:rPr>
        <w:t>уҡытыусы һәм класташтар менән берлектә тәртип ҡағиҙәләре һәм уларҙы үтәү тураһында килешеү.</w:t>
      </w:r>
    </w:p>
    <w:p w:rsidR="00FF2EF7" w:rsidRPr="00FF2EF7" w:rsidRDefault="00FF2EF7" w:rsidP="00FF2EF7">
      <w:pPr>
        <w:spacing w:after="0" w:line="240" w:lineRule="auto"/>
        <w:rPr>
          <w:rFonts w:ascii="Times New Roman" w:eastAsia="Times New Roman" w:hAnsi="Times New Roman" w:cs="Times New Roman"/>
          <w:b/>
          <w:sz w:val="24"/>
          <w:szCs w:val="24"/>
        </w:rPr>
      </w:pPr>
      <w:r w:rsidRPr="00FF2EF7">
        <w:rPr>
          <w:rFonts w:ascii="Times New Roman" w:eastAsia="Meiryo UI" w:hAnsi="Times New Roman" w:cs="Times New Roman"/>
          <w:b/>
          <w:bCs/>
          <w:color w:val="000000"/>
          <w:sz w:val="24"/>
          <w:szCs w:val="24"/>
        </w:rPr>
        <w:t>Предмет үҙләштереү кимәле:</w:t>
      </w:r>
    </w:p>
    <w:p w:rsidR="00FF2EF7" w:rsidRPr="00FF2EF7" w:rsidRDefault="00FF2EF7" w:rsidP="00FF2EF7">
      <w:pPr>
        <w:spacing w:after="0" w:line="240" w:lineRule="auto"/>
        <w:rPr>
          <w:rFonts w:ascii="Times New Roman" w:eastAsia="Meiryo UI" w:hAnsi="Times New Roman" w:cs="Times New Roman"/>
          <w:color w:val="000000"/>
          <w:sz w:val="24"/>
          <w:szCs w:val="24"/>
        </w:rPr>
      </w:pPr>
      <w:r w:rsidRPr="00FF2EF7">
        <w:rPr>
          <w:rFonts w:ascii="Times New Roman" w:eastAsia="Meiryo UI" w:hAnsi="Times New Roman" w:cs="Times New Roman"/>
          <w:color w:val="000000"/>
          <w:sz w:val="24"/>
          <w:szCs w:val="24"/>
          <w:lang w:val="ba-RU"/>
        </w:rPr>
        <w:t>-</w:t>
      </w:r>
      <w:r w:rsidRPr="00FF2EF7">
        <w:rPr>
          <w:rFonts w:ascii="Times New Roman" w:eastAsia="Meiryo UI" w:hAnsi="Times New Roman" w:cs="Times New Roman"/>
          <w:color w:val="000000"/>
          <w:sz w:val="24"/>
          <w:szCs w:val="24"/>
        </w:rPr>
        <w:t>тексты һөйләмдәр теҙмәһенән айыра белеү;</w:t>
      </w:r>
    </w:p>
    <w:p w:rsidR="00FF2EF7" w:rsidRPr="00FF2EF7" w:rsidRDefault="00FF2EF7" w:rsidP="00FF2EF7">
      <w:pPr>
        <w:spacing w:after="0" w:line="240" w:lineRule="auto"/>
        <w:rPr>
          <w:rFonts w:ascii="Times New Roman" w:eastAsia="Meiryo UI" w:hAnsi="Times New Roman" w:cs="Times New Roman"/>
          <w:color w:val="000000"/>
          <w:sz w:val="24"/>
          <w:szCs w:val="24"/>
        </w:rPr>
      </w:pPr>
      <w:r w:rsidRPr="00FF2EF7">
        <w:rPr>
          <w:rFonts w:ascii="Times New Roman" w:eastAsia="Meiryo UI" w:hAnsi="Times New Roman" w:cs="Times New Roman"/>
          <w:color w:val="000000"/>
          <w:sz w:val="24"/>
          <w:szCs w:val="24"/>
          <w:lang w:val="ba-RU"/>
        </w:rPr>
        <w:t>-</w:t>
      </w:r>
      <w:r w:rsidRPr="00FF2EF7">
        <w:rPr>
          <w:rFonts w:ascii="Times New Roman" w:eastAsia="Meiryo UI" w:hAnsi="Times New Roman" w:cs="Times New Roman"/>
          <w:color w:val="000000"/>
          <w:sz w:val="24"/>
          <w:szCs w:val="24"/>
        </w:rPr>
        <w:t>бөтөн һүҙҙәр менән аңлы, дөрөҫ уҡыу;</w:t>
      </w:r>
    </w:p>
    <w:p w:rsidR="00FF2EF7" w:rsidRPr="00FF2EF7" w:rsidRDefault="00FF2EF7" w:rsidP="00FF2EF7">
      <w:pPr>
        <w:spacing w:after="0" w:line="240" w:lineRule="auto"/>
        <w:rPr>
          <w:rFonts w:ascii="Times New Roman" w:eastAsia="Meiryo UI" w:hAnsi="Times New Roman" w:cs="Times New Roman"/>
          <w:color w:val="000000"/>
          <w:sz w:val="24"/>
          <w:szCs w:val="24"/>
        </w:rPr>
      </w:pPr>
      <w:r w:rsidRPr="00FF2EF7">
        <w:rPr>
          <w:rFonts w:ascii="Times New Roman" w:eastAsia="Meiryo UI" w:hAnsi="Times New Roman" w:cs="Times New Roman"/>
          <w:color w:val="000000"/>
          <w:sz w:val="24"/>
          <w:szCs w:val="24"/>
          <w:lang w:val="ba-RU"/>
        </w:rPr>
        <w:t>-</w:t>
      </w:r>
      <w:r w:rsidRPr="00FF2EF7">
        <w:rPr>
          <w:rFonts w:ascii="Times New Roman" w:eastAsia="Meiryo UI" w:hAnsi="Times New Roman" w:cs="Times New Roman"/>
          <w:color w:val="000000"/>
          <w:sz w:val="24"/>
          <w:szCs w:val="24"/>
        </w:rPr>
        <w:t>тексты ентекле һөйләй белеү;</w:t>
      </w:r>
    </w:p>
    <w:p w:rsidR="00FF2EF7" w:rsidRPr="00FF2EF7" w:rsidRDefault="00FF2EF7" w:rsidP="00FF2EF7">
      <w:pPr>
        <w:spacing w:after="0" w:line="240" w:lineRule="auto"/>
        <w:rPr>
          <w:rFonts w:ascii="Times New Roman" w:eastAsia="Meiryo UI" w:hAnsi="Times New Roman" w:cs="Times New Roman"/>
          <w:color w:val="000000"/>
          <w:sz w:val="24"/>
          <w:szCs w:val="24"/>
        </w:rPr>
      </w:pPr>
      <w:r w:rsidRPr="00FF2EF7">
        <w:rPr>
          <w:rFonts w:ascii="Times New Roman" w:eastAsia="Meiryo UI" w:hAnsi="Times New Roman" w:cs="Times New Roman"/>
          <w:color w:val="000000"/>
          <w:sz w:val="24"/>
          <w:szCs w:val="24"/>
          <w:lang w:val="ba-RU"/>
        </w:rPr>
        <w:t>-</w:t>
      </w:r>
      <w:r w:rsidRPr="00FF2EF7">
        <w:rPr>
          <w:rFonts w:ascii="Times New Roman" w:eastAsia="Meiryo UI" w:hAnsi="Times New Roman" w:cs="Times New Roman"/>
          <w:color w:val="000000"/>
          <w:sz w:val="24"/>
          <w:szCs w:val="24"/>
        </w:rPr>
        <w:t>хикәйә төҙеү;</w:t>
      </w:r>
    </w:p>
    <w:p w:rsidR="00FF2EF7" w:rsidRPr="00FF2EF7" w:rsidRDefault="00FF2EF7" w:rsidP="00FF2EF7">
      <w:pPr>
        <w:spacing w:after="0" w:line="240" w:lineRule="auto"/>
        <w:rPr>
          <w:rFonts w:ascii="Times New Roman" w:eastAsia="Meiryo UI" w:hAnsi="Times New Roman" w:cs="Times New Roman"/>
          <w:color w:val="000000"/>
          <w:sz w:val="24"/>
          <w:szCs w:val="24"/>
        </w:rPr>
      </w:pPr>
      <w:r w:rsidRPr="00FF2EF7">
        <w:rPr>
          <w:rFonts w:ascii="Times New Roman" w:eastAsia="Meiryo UI" w:hAnsi="Times New Roman" w:cs="Times New Roman"/>
          <w:color w:val="000000"/>
          <w:sz w:val="24"/>
          <w:szCs w:val="24"/>
          <w:lang w:val="ba-RU"/>
        </w:rPr>
        <w:t>-</w:t>
      </w:r>
      <w:r w:rsidRPr="00FF2EF7">
        <w:rPr>
          <w:rFonts w:ascii="Times New Roman" w:eastAsia="Meiryo UI" w:hAnsi="Times New Roman" w:cs="Times New Roman"/>
          <w:color w:val="000000"/>
          <w:sz w:val="24"/>
          <w:szCs w:val="24"/>
        </w:rPr>
        <w:t>һүҙҙең өндәрен атау, ижеккә бүлеү, өндәр һәм хәрефтәр һанын билдәләү, дөрөҫ баҫым ҡуйыу, хәреф-өн анализы яһау;</w:t>
      </w:r>
    </w:p>
    <w:p w:rsidR="00FF2EF7" w:rsidRPr="00FF2EF7" w:rsidRDefault="00FF2EF7" w:rsidP="00FF2EF7">
      <w:pPr>
        <w:spacing w:after="0" w:line="240" w:lineRule="auto"/>
        <w:rPr>
          <w:rFonts w:ascii="Times New Roman" w:eastAsia="Meiryo UI" w:hAnsi="Times New Roman" w:cs="Times New Roman"/>
          <w:color w:val="000000"/>
          <w:sz w:val="24"/>
          <w:szCs w:val="24"/>
        </w:rPr>
      </w:pPr>
      <w:r w:rsidRPr="00FF2EF7">
        <w:rPr>
          <w:rFonts w:ascii="Times New Roman" w:eastAsia="Meiryo UI" w:hAnsi="Times New Roman" w:cs="Times New Roman"/>
          <w:color w:val="000000"/>
          <w:sz w:val="24"/>
          <w:szCs w:val="24"/>
          <w:lang w:val="ba-RU"/>
        </w:rPr>
        <w:t>-</w:t>
      </w:r>
      <w:r w:rsidRPr="00FF2EF7">
        <w:rPr>
          <w:rFonts w:ascii="Times New Roman" w:eastAsia="Meiryo UI" w:hAnsi="Times New Roman" w:cs="Times New Roman"/>
          <w:color w:val="000000"/>
          <w:sz w:val="24"/>
          <w:szCs w:val="24"/>
        </w:rPr>
        <w:t>һөйләмде, кешенең исемен һәм фамилияһын баш хәреф менән яҙыу;</w:t>
      </w:r>
    </w:p>
    <w:p w:rsidR="00FF2EF7" w:rsidRPr="00FF2EF7" w:rsidRDefault="00FF2EF7" w:rsidP="00FF2EF7">
      <w:pPr>
        <w:spacing w:after="0" w:line="240" w:lineRule="auto"/>
        <w:rPr>
          <w:rFonts w:ascii="Times New Roman" w:eastAsia="Meiryo UI" w:hAnsi="Times New Roman" w:cs="Times New Roman"/>
          <w:color w:val="000000"/>
          <w:sz w:val="24"/>
          <w:szCs w:val="24"/>
        </w:rPr>
      </w:pPr>
      <w:r w:rsidRPr="00FF2EF7">
        <w:rPr>
          <w:rFonts w:ascii="Times New Roman" w:eastAsia="Meiryo UI" w:hAnsi="Times New Roman" w:cs="Times New Roman"/>
          <w:color w:val="000000"/>
          <w:sz w:val="24"/>
          <w:szCs w:val="24"/>
          <w:lang w:val="ba-RU"/>
        </w:rPr>
        <w:t>-</w:t>
      </w:r>
      <w:r w:rsidRPr="00FF2EF7">
        <w:rPr>
          <w:rFonts w:ascii="Times New Roman" w:eastAsia="Meiryo UI" w:hAnsi="Times New Roman" w:cs="Times New Roman"/>
          <w:color w:val="000000"/>
          <w:sz w:val="24"/>
          <w:szCs w:val="24"/>
        </w:rPr>
        <w:t>һөйләм аҙағында тейешле тыныш билдәләрен ҡуйып яҙыу;</w:t>
      </w:r>
    </w:p>
    <w:p w:rsidR="00FF2EF7" w:rsidRPr="00FF2EF7" w:rsidRDefault="00FF2EF7" w:rsidP="00FF2EF7">
      <w:pPr>
        <w:spacing w:after="0" w:line="240" w:lineRule="auto"/>
        <w:rPr>
          <w:rFonts w:ascii="Times New Roman" w:eastAsia="Meiryo UI" w:hAnsi="Times New Roman" w:cs="Times New Roman"/>
          <w:color w:val="000000"/>
          <w:sz w:val="24"/>
          <w:szCs w:val="24"/>
        </w:rPr>
      </w:pPr>
      <w:r w:rsidRPr="00FF2EF7">
        <w:rPr>
          <w:rFonts w:ascii="Times New Roman" w:eastAsia="Meiryo UI" w:hAnsi="Times New Roman" w:cs="Times New Roman"/>
          <w:color w:val="000000"/>
          <w:sz w:val="24"/>
          <w:szCs w:val="24"/>
          <w:lang w:val="ba-RU"/>
        </w:rPr>
        <w:t>-</w:t>
      </w:r>
      <w:r w:rsidRPr="00FF2EF7">
        <w:rPr>
          <w:rFonts w:ascii="Times New Roman" w:eastAsia="Meiryo UI" w:hAnsi="Times New Roman" w:cs="Times New Roman"/>
          <w:color w:val="000000"/>
          <w:sz w:val="24"/>
          <w:szCs w:val="24"/>
        </w:rPr>
        <w:t>баҫма тексты күсереп яҙыу, һүҙҙәрҙе һәм ҙур булмаған һөйләмдәрҙе диктант итеп яҙыу;</w:t>
      </w:r>
    </w:p>
    <w:p w:rsidR="00FF2EF7" w:rsidRPr="00FF2EF7" w:rsidRDefault="00FF2EF7" w:rsidP="00FF2EF7">
      <w:pPr>
        <w:spacing w:after="0" w:line="240" w:lineRule="auto"/>
        <w:rPr>
          <w:rFonts w:ascii="Times New Roman" w:eastAsia="Meiryo UI" w:hAnsi="Times New Roman" w:cs="Times New Roman"/>
          <w:color w:val="000000"/>
          <w:sz w:val="24"/>
          <w:szCs w:val="24"/>
        </w:rPr>
      </w:pPr>
      <w:r w:rsidRPr="00FF2EF7">
        <w:rPr>
          <w:rFonts w:ascii="Times New Roman" w:eastAsia="Meiryo UI" w:hAnsi="Times New Roman" w:cs="Times New Roman"/>
          <w:color w:val="000000"/>
          <w:sz w:val="24"/>
          <w:szCs w:val="24"/>
          <w:lang w:val="ba-RU"/>
        </w:rPr>
        <w:t>-</w:t>
      </w:r>
      <w:r w:rsidRPr="00FF2EF7">
        <w:rPr>
          <w:rFonts w:ascii="Times New Roman" w:eastAsia="Meiryo UI" w:hAnsi="Times New Roman" w:cs="Times New Roman"/>
          <w:color w:val="000000"/>
          <w:sz w:val="24"/>
          <w:szCs w:val="24"/>
        </w:rPr>
        <w:t>тамырҙаш һүҙҙәрҙең тамырын табыу.</w:t>
      </w:r>
    </w:p>
    <w:p w:rsidR="00FF2EF7" w:rsidRPr="00FF2EF7" w:rsidRDefault="00FF2EF7" w:rsidP="00FF2EF7">
      <w:pPr>
        <w:spacing w:after="0" w:line="240" w:lineRule="auto"/>
        <w:rPr>
          <w:rFonts w:ascii="Times New Roman" w:eastAsia="Meiryo UI" w:hAnsi="Times New Roman" w:cs="Times New Roman"/>
          <w:b/>
          <w:color w:val="000000"/>
          <w:sz w:val="24"/>
          <w:szCs w:val="24"/>
          <w:lang w:val="ba-RU"/>
        </w:rPr>
      </w:pPr>
      <w:r w:rsidRPr="00FF2EF7">
        <w:rPr>
          <w:rFonts w:ascii="Times New Roman" w:eastAsia="Meiryo UI" w:hAnsi="Times New Roman" w:cs="Times New Roman"/>
          <w:b/>
          <w:color w:val="000000"/>
          <w:sz w:val="24"/>
          <w:szCs w:val="24"/>
        </w:rPr>
        <w:t>2.Й</w:t>
      </w:r>
      <w:r w:rsidRPr="00FF2EF7">
        <w:rPr>
          <w:rFonts w:ascii="Times New Roman" w:eastAsia="Meiryo UI" w:hAnsi="Times New Roman" w:cs="Times New Roman"/>
          <w:b/>
          <w:color w:val="000000"/>
          <w:sz w:val="24"/>
          <w:szCs w:val="24"/>
          <w:lang w:val="ba-RU"/>
        </w:rPr>
        <w:t>өкмәтке</w:t>
      </w:r>
    </w:p>
    <w:p w:rsidR="00FF2EF7" w:rsidRPr="00FF2EF7" w:rsidRDefault="00FF2EF7" w:rsidP="00FF2EF7">
      <w:pPr>
        <w:spacing w:after="0" w:line="240" w:lineRule="auto"/>
        <w:rPr>
          <w:rFonts w:ascii="Times New Roman" w:eastAsia="Times New Roman" w:hAnsi="Times New Roman" w:cs="Times New Roman"/>
          <w:b/>
          <w:sz w:val="24"/>
          <w:szCs w:val="24"/>
        </w:rPr>
      </w:pPr>
      <w:r w:rsidRPr="00FF2EF7">
        <w:rPr>
          <w:rFonts w:ascii="Times New Roman" w:eastAsia="Times New Roman" w:hAnsi="Times New Roman" w:cs="Times New Roman"/>
          <w:b/>
          <w:color w:val="000000"/>
          <w:sz w:val="24"/>
          <w:szCs w:val="24"/>
        </w:rPr>
        <w:t>1-се класс</w:t>
      </w:r>
    </w:p>
    <w:p w:rsidR="00FF2EF7" w:rsidRPr="00FF2EF7" w:rsidRDefault="00FF2EF7" w:rsidP="00FF2EF7">
      <w:pPr>
        <w:spacing w:after="0" w:line="240" w:lineRule="auto"/>
        <w:rPr>
          <w:rFonts w:ascii="Times New Roman" w:eastAsia="Times New Roman" w:hAnsi="Times New Roman" w:cs="Times New Roman"/>
          <w:b/>
          <w:sz w:val="24"/>
          <w:szCs w:val="24"/>
        </w:rPr>
      </w:pPr>
      <w:r w:rsidRPr="00FF2EF7">
        <w:rPr>
          <w:rFonts w:ascii="Times New Roman" w:eastAsia="Times New Roman" w:hAnsi="Times New Roman" w:cs="Times New Roman"/>
          <w:b/>
          <w:color w:val="000000"/>
          <w:sz w:val="24"/>
          <w:szCs w:val="24"/>
        </w:rPr>
        <w:t>Грамотаға ѳйрәтеү</w:t>
      </w:r>
      <w:r w:rsidRPr="00FF2EF7">
        <w:rPr>
          <w:rFonts w:ascii="Times New Roman" w:eastAsia="Times New Roman" w:hAnsi="Times New Roman" w:cs="Times New Roman"/>
          <w:b/>
          <w:color w:val="000000"/>
          <w:sz w:val="24"/>
          <w:szCs w:val="24"/>
          <w:lang w:val="ba-RU"/>
        </w:rPr>
        <w:t>.</w:t>
      </w:r>
      <w:r w:rsidRPr="00FF2EF7">
        <w:rPr>
          <w:rFonts w:ascii="Times New Roman" w:eastAsia="Times New Roman" w:hAnsi="Times New Roman" w:cs="Times New Roman"/>
          <w:b/>
          <w:color w:val="000000"/>
          <w:sz w:val="24"/>
          <w:szCs w:val="24"/>
        </w:rPr>
        <w:t xml:space="preserve"> Әлифба</w:t>
      </w:r>
    </w:p>
    <w:p w:rsidR="00FF2EF7" w:rsidRPr="00FF2EF7" w:rsidRDefault="00FF2EF7" w:rsidP="00FF2EF7">
      <w:pPr>
        <w:numPr>
          <w:ilvl w:val="0"/>
          <w:numId w:val="19"/>
        </w:numPr>
        <w:spacing w:after="0" w:line="240" w:lineRule="auto"/>
        <w:rPr>
          <w:rFonts w:ascii="Times New Roman" w:eastAsia="Times New Roman" w:hAnsi="Times New Roman" w:cs="Times New Roman"/>
          <w:color w:val="000000"/>
          <w:sz w:val="24"/>
          <w:szCs w:val="24"/>
        </w:rPr>
      </w:pPr>
      <w:r w:rsidRPr="00FF2EF7">
        <w:rPr>
          <w:rFonts w:ascii="Times New Roman" w:eastAsia="Times New Roman" w:hAnsi="Times New Roman" w:cs="Times New Roman"/>
          <w:color w:val="000000"/>
          <w:sz w:val="24"/>
          <w:szCs w:val="24"/>
        </w:rPr>
        <w:t>Графика. Ѳн һәм хәреф. Үпкәнән килә торған һауа ағымының кәртәгә осрауы һәм осрамауына ҡарап, ѳндәрҙең һуҙынҡыларға һәм тартынҡыларға бүленеше. Ҡалын һәм нәҙек һуҙынҡылар. Парлы һәм парһыҙ, яңғырау һәм һаңғырау тартынҡылар. Ҡ, к, п ѳндәренең ғ, г, б ѳндәре менән сиратлашыуы. Һүҙҙә нисә ѳн һәм нисә хәреф барлығын билдәләү. Ѳн һәм хәрефтең бер-береһенә тура килмәгән осраҡтарын билдәләү һәм күрһәтеү. һүҙҙәрҙе ижеккә бүлеү. Баҫым. Алфавиттағы хәрефтәр тәртибе.</w:t>
      </w:r>
    </w:p>
    <w:p w:rsidR="00FF2EF7" w:rsidRPr="00FF2EF7" w:rsidRDefault="00FF2EF7" w:rsidP="00FF2EF7">
      <w:pPr>
        <w:numPr>
          <w:ilvl w:val="0"/>
          <w:numId w:val="19"/>
        </w:numPr>
        <w:spacing w:after="0" w:line="240" w:lineRule="auto"/>
        <w:rPr>
          <w:rFonts w:ascii="Times New Roman" w:eastAsia="Times New Roman" w:hAnsi="Times New Roman" w:cs="Times New Roman"/>
          <w:color w:val="000000"/>
          <w:sz w:val="24"/>
          <w:szCs w:val="24"/>
        </w:rPr>
      </w:pPr>
      <w:r w:rsidRPr="00FF2EF7">
        <w:rPr>
          <w:rFonts w:ascii="Times New Roman" w:eastAsia="Times New Roman" w:hAnsi="Times New Roman" w:cs="Times New Roman"/>
          <w:color w:val="000000"/>
          <w:sz w:val="24"/>
          <w:szCs w:val="24"/>
          <w:lang w:val="ba-RU"/>
        </w:rPr>
        <w:t>Һ</w:t>
      </w:r>
      <w:r w:rsidRPr="00FF2EF7">
        <w:rPr>
          <w:rFonts w:ascii="Times New Roman" w:eastAsia="Times New Roman" w:hAnsi="Times New Roman" w:cs="Times New Roman"/>
          <w:color w:val="000000"/>
          <w:sz w:val="24"/>
          <w:szCs w:val="24"/>
        </w:rPr>
        <w:t xml:space="preserve">үҙ. Балаларға таныш предметтарҙы: уйынсыҡтар, уҡыу кәрәк-яраҡтары, ѳҫ-баш кейемдәре, йәнлектәр, үҫемлек һ. б. дѳйѳм исем аҫтында туплатыу. </w:t>
      </w:r>
      <w:r w:rsidRPr="00FF2EF7">
        <w:rPr>
          <w:rFonts w:ascii="Times New Roman" w:eastAsia="Times New Roman" w:hAnsi="Times New Roman" w:cs="Times New Roman"/>
          <w:color w:val="000000"/>
          <w:sz w:val="24"/>
          <w:szCs w:val="24"/>
          <w:lang w:val="ba-RU"/>
        </w:rPr>
        <w:t>Һ</w:t>
      </w:r>
      <w:r w:rsidRPr="00FF2EF7">
        <w:rPr>
          <w:rFonts w:ascii="Times New Roman" w:eastAsia="Times New Roman" w:hAnsi="Times New Roman" w:cs="Times New Roman"/>
          <w:color w:val="000000"/>
          <w:sz w:val="24"/>
          <w:szCs w:val="24"/>
        </w:rPr>
        <w:t xml:space="preserve">үҙҙәрҙе, мәғәнәләренә </w:t>
      </w:r>
      <w:r w:rsidRPr="00FF2EF7">
        <w:rPr>
          <w:rFonts w:ascii="Times New Roman" w:eastAsia="Times New Roman" w:hAnsi="Times New Roman" w:cs="Times New Roman"/>
          <w:color w:val="000000"/>
          <w:sz w:val="24"/>
          <w:szCs w:val="24"/>
        </w:rPr>
        <w:lastRenderedPageBreak/>
        <w:t>ҡарап, кем? нимә? ни эшләй? ниндәй? һорауҙары буйынса тѳркѳмләү, уларҙы һѳйләмдән табып, һорау ҡуйыу, телмәрҙә ҡулланыу.</w:t>
      </w:r>
    </w:p>
    <w:p w:rsidR="00FF2EF7" w:rsidRPr="00FF2EF7" w:rsidRDefault="00FF2EF7" w:rsidP="00FF2EF7">
      <w:pPr>
        <w:spacing w:after="0"/>
        <w:rPr>
          <w:rFonts w:ascii="Times New Roman" w:eastAsia="Times New Roman" w:hAnsi="Times New Roman" w:cs="Times New Roman"/>
          <w:sz w:val="24"/>
          <w:szCs w:val="24"/>
        </w:rPr>
      </w:pPr>
      <w:r w:rsidRPr="00FF2EF7">
        <w:rPr>
          <w:rFonts w:ascii="Times New Roman" w:eastAsia="Times New Roman" w:hAnsi="Times New Roman" w:cs="Times New Roman"/>
          <w:color w:val="000000"/>
          <w:sz w:val="24"/>
          <w:szCs w:val="24"/>
          <w:lang w:val="ba-RU"/>
        </w:rPr>
        <w:t>Һ</w:t>
      </w:r>
      <w:r w:rsidRPr="00FF2EF7">
        <w:rPr>
          <w:rFonts w:ascii="Times New Roman" w:eastAsia="Times New Roman" w:hAnsi="Times New Roman" w:cs="Times New Roman"/>
          <w:color w:val="000000"/>
          <w:sz w:val="24"/>
          <w:szCs w:val="24"/>
        </w:rPr>
        <w:t xml:space="preserve">ѳйләм. Телмәрҙән һѳйләмде айырып </w:t>
      </w:r>
      <w:r w:rsidRPr="00FF2EF7">
        <w:rPr>
          <w:rFonts w:ascii="Times New Roman" w:eastAsia="Times New Roman" w:hAnsi="Times New Roman" w:cs="Times New Roman"/>
          <w:color w:val="000000"/>
          <w:sz w:val="24"/>
          <w:szCs w:val="24"/>
          <w:lang w:val="ba-RU"/>
        </w:rPr>
        <w:t xml:space="preserve"> </w:t>
      </w:r>
      <w:r w:rsidRPr="00FF2EF7">
        <w:rPr>
          <w:rFonts w:ascii="Times New Roman" w:eastAsia="Times New Roman" w:hAnsi="Times New Roman" w:cs="Times New Roman"/>
          <w:color w:val="000000"/>
          <w:sz w:val="24"/>
          <w:szCs w:val="24"/>
        </w:rPr>
        <w:t>алыу. Бирелгән һүҙҙәр менән, картиналар һәм һүрәттәр буйынса һѳйләмдәр</w:t>
      </w:r>
      <w:r w:rsidR="00D2646A">
        <w:rPr>
          <w:rFonts w:ascii="Times New Roman" w:eastAsia="Times New Roman" w:hAnsi="Times New Roman" w:cs="Times New Roman"/>
          <w:color w:val="000000"/>
          <w:sz w:val="24"/>
          <w:szCs w:val="24"/>
          <w:lang w:val="ba-RU"/>
        </w:rPr>
        <w:t xml:space="preserve"> </w:t>
      </w:r>
      <w:r w:rsidRPr="00FF2EF7">
        <w:rPr>
          <w:rFonts w:ascii="Times New Roman" w:eastAsia="Times New Roman" w:hAnsi="Times New Roman" w:cs="Times New Roman"/>
          <w:color w:val="000000"/>
          <w:sz w:val="24"/>
          <w:szCs w:val="24"/>
        </w:rPr>
        <w:t>тѳҙѳү. Һѳйләмдең беренсе һүҙен баш хәреф менән яҙыу. Һѳйләм аҙағында нѳктә (йыл аҙағында - һораү һәм ѳндәү) билдәләре ҡуйыу.Шиғыр, хикәйә, йыр, әкиәт, мәҡәд, йомаҡ кеүек жанрҙарҙы айырыу.</w:t>
      </w:r>
    </w:p>
    <w:p w:rsidR="00FF2EF7" w:rsidRPr="00FF2EF7" w:rsidRDefault="00FF2EF7" w:rsidP="00FF2EF7">
      <w:pPr>
        <w:spacing w:after="0" w:line="240" w:lineRule="auto"/>
        <w:rPr>
          <w:rFonts w:ascii="Times New Roman" w:eastAsia="Times New Roman" w:hAnsi="Times New Roman" w:cs="Times New Roman"/>
          <w:sz w:val="24"/>
          <w:szCs w:val="24"/>
        </w:rPr>
      </w:pPr>
      <w:r w:rsidRPr="00FF2EF7">
        <w:rPr>
          <w:rFonts w:ascii="Times New Roman" w:eastAsia="Times New Roman" w:hAnsi="Times New Roman" w:cs="Times New Roman"/>
          <w:color w:val="000000"/>
          <w:sz w:val="24"/>
          <w:szCs w:val="24"/>
        </w:rPr>
        <w:t>Башҡорт теле</w:t>
      </w:r>
    </w:p>
    <w:p w:rsidR="00FF2EF7" w:rsidRPr="00FF2EF7" w:rsidRDefault="00FF2EF7" w:rsidP="00FF2EF7">
      <w:pPr>
        <w:spacing w:after="0" w:line="240" w:lineRule="auto"/>
        <w:rPr>
          <w:rFonts w:ascii="Times New Roman" w:eastAsia="Times New Roman" w:hAnsi="Times New Roman" w:cs="Times New Roman"/>
          <w:color w:val="000000"/>
          <w:sz w:val="24"/>
          <w:szCs w:val="24"/>
        </w:rPr>
      </w:pPr>
      <w:r w:rsidRPr="00FF2EF7">
        <w:rPr>
          <w:rFonts w:ascii="Times New Roman" w:eastAsia="Times New Roman" w:hAnsi="Times New Roman" w:cs="Times New Roman"/>
          <w:color w:val="000000"/>
          <w:sz w:val="24"/>
          <w:szCs w:val="24"/>
        </w:rPr>
        <w:t xml:space="preserve">Фонетика. Әлифба осоронда «Ѳн һәм хәреф» темаһы буйынса алған белемдәрҙе системаға килтереү. </w:t>
      </w:r>
      <w:r w:rsidRPr="00FF2EF7">
        <w:rPr>
          <w:rFonts w:ascii="Times New Roman" w:eastAsia="Times New Roman" w:hAnsi="Times New Roman" w:cs="Times New Roman"/>
          <w:color w:val="000000"/>
          <w:sz w:val="24"/>
          <w:szCs w:val="24"/>
          <w:lang w:val="ba-RU"/>
        </w:rPr>
        <w:t>Һ</w:t>
      </w:r>
      <w:r w:rsidRPr="00FF2EF7">
        <w:rPr>
          <w:rFonts w:ascii="Times New Roman" w:eastAsia="Times New Roman" w:hAnsi="Times New Roman" w:cs="Times New Roman"/>
          <w:color w:val="000000"/>
          <w:sz w:val="24"/>
          <w:szCs w:val="24"/>
        </w:rPr>
        <w:t>уҙынҡы һәм тартынҡы ѳндәр. Нәҙек һәм ҡалын һүҙҙәр. Уларҙы тамғалау. Яңғырау һәм һаңғырау тартынҡылар. Ижек. һүҙҙе ижеккә бүлеү. Һүҙҙе юлдан юлға күсереү.</w:t>
      </w:r>
    </w:p>
    <w:p w:rsidR="00FF2EF7" w:rsidRPr="00FF2EF7" w:rsidRDefault="00FF2EF7" w:rsidP="00FF2EF7">
      <w:pPr>
        <w:spacing w:after="0" w:line="240" w:lineRule="auto"/>
        <w:rPr>
          <w:rFonts w:ascii="Times New Roman" w:eastAsia="Times New Roman" w:hAnsi="Times New Roman" w:cs="Times New Roman"/>
          <w:sz w:val="24"/>
          <w:szCs w:val="24"/>
        </w:rPr>
      </w:pPr>
      <w:r w:rsidRPr="00FF2EF7">
        <w:rPr>
          <w:rFonts w:ascii="Times New Roman" w:eastAsia="Times New Roman" w:hAnsi="Times New Roman" w:cs="Times New Roman"/>
          <w:color w:val="000000"/>
          <w:sz w:val="24"/>
          <w:szCs w:val="24"/>
          <w:lang w:val="ba-RU"/>
        </w:rPr>
        <w:t>Һ</w:t>
      </w:r>
      <w:r w:rsidRPr="00FF2EF7">
        <w:rPr>
          <w:rFonts w:ascii="Times New Roman" w:eastAsia="Times New Roman" w:hAnsi="Times New Roman" w:cs="Times New Roman"/>
          <w:color w:val="000000"/>
          <w:sz w:val="24"/>
          <w:szCs w:val="24"/>
        </w:rPr>
        <w:t>үҙ башында э хәрефе. Һүҙ уртаһында е хәрефе. Й хәрефенең яҙылышы. Йо, йѳ, йе, йү, йы, йә ҡушымсалары. Үҙләштерелгән һүҙҙәрҙә е, ё, ю, я хәреф-тамғалары. У-ү хәрефле һүҙҙәр.</w:t>
      </w:r>
    </w:p>
    <w:p w:rsidR="00FF2EF7" w:rsidRPr="00FF2EF7" w:rsidRDefault="00FF2EF7" w:rsidP="00FF2EF7">
      <w:pPr>
        <w:spacing w:after="0" w:line="240" w:lineRule="auto"/>
        <w:rPr>
          <w:rFonts w:ascii="Times New Roman" w:eastAsia="Times New Roman" w:hAnsi="Times New Roman" w:cs="Times New Roman"/>
          <w:color w:val="000000"/>
          <w:sz w:val="24"/>
          <w:szCs w:val="24"/>
        </w:rPr>
      </w:pPr>
      <w:r w:rsidRPr="00FF2EF7">
        <w:rPr>
          <w:rFonts w:ascii="Times New Roman" w:eastAsia="Times New Roman" w:hAnsi="Times New Roman" w:cs="Times New Roman"/>
          <w:color w:val="000000"/>
          <w:sz w:val="24"/>
          <w:szCs w:val="24"/>
          <w:lang w:val="ba-RU"/>
        </w:rPr>
        <w:t>Һ</w:t>
      </w:r>
      <w:r w:rsidRPr="00FF2EF7">
        <w:rPr>
          <w:rFonts w:ascii="Times New Roman" w:eastAsia="Times New Roman" w:hAnsi="Times New Roman" w:cs="Times New Roman"/>
          <w:color w:val="000000"/>
          <w:sz w:val="24"/>
          <w:szCs w:val="24"/>
        </w:rPr>
        <w:t xml:space="preserve">үҙ. Предметтың атамаһын белдергән һүҙҙәр. Предметтың билдәһен белдергән һүҙҙәр. Предметтың хәрәкәтен (эшен) белдергән һүҙҙәр. </w:t>
      </w:r>
      <w:r w:rsidRPr="00FF2EF7">
        <w:rPr>
          <w:rFonts w:ascii="Times New Roman" w:eastAsia="Times New Roman" w:hAnsi="Times New Roman" w:cs="Times New Roman"/>
          <w:i/>
          <w:iCs/>
          <w:color w:val="000000"/>
          <w:sz w:val="24"/>
          <w:szCs w:val="24"/>
        </w:rPr>
        <w:t>Ьэм, менән, да-дэ, ҙа-ҙэ, ла-лэ, та-тэ, ғына- генэ, тсына-кенә</w:t>
      </w:r>
      <w:r w:rsidRPr="00FF2EF7">
        <w:rPr>
          <w:rFonts w:ascii="Times New Roman" w:eastAsia="Times New Roman" w:hAnsi="Times New Roman" w:cs="Times New Roman"/>
          <w:color w:val="000000"/>
          <w:sz w:val="24"/>
          <w:szCs w:val="24"/>
        </w:rPr>
        <w:t xml:space="preserve"> ярҙамсы һүҙҙәре.</w:t>
      </w:r>
    </w:p>
    <w:p w:rsidR="00FF2EF7" w:rsidRPr="00FF2EF7" w:rsidRDefault="00FF2EF7" w:rsidP="00FF2EF7">
      <w:pPr>
        <w:spacing w:after="0" w:line="240" w:lineRule="auto"/>
        <w:rPr>
          <w:rFonts w:ascii="Times New Roman" w:eastAsia="Times New Roman" w:hAnsi="Times New Roman" w:cs="Times New Roman"/>
          <w:sz w:val="24"/>
          <w:szCs w:val="24"/>
        </w:rPr>
      </w:pPr>
      <w:r w:rsidRPr="00FF2EF7">
        <w:rPr>
          <w:rFonts w:ascii="Times New Roman" w:eastAsia="Times New Roman" w:hAnsi="Times New Roman" w:cs="Times New Roman"/>
          <w:color w:val="000000"/>
          <w:sz w:val="24"/>
          <w:szCs w:val="24"/>
          <w:lang w:val="ba-RU"/>
        </w:rPr>
        <w:t>Һ</w:t>
      </w:r>
      <w:r w:rsidRPr="00FF2EF7">
        <w:rPr>
          <w:rFonts w:ascii="Times New Roman" w:eastAsia="Times New Roman" w:hAnsi="Times New Roman" w:cs="Times New Roman"/>
          <w:color w:val="000000"/>
          <w:sz w:val="24"/>
          <w:szCs w:val="24"/>
        </w:rPr>
        <w:t>ѳйләм. һорау һѳйләм. Ѳндәү һѳйләм. Хәбәр һѳйләм. О-ѳ хәрефле һүҙҙәр. Ьѳйләмдең сиктәрен билдәләү.</w:t>
      </w:r>
    </w:p>
    <w:p w:rsidR="00FF2EF7" w:rsidRPr="00FF2EF7" w:rsidRDefault="00FF2EF7" w:rsidP="00FF2EF7">
      <w:pPr>
        <w:spacing w:after="0" w:line="240" w:lineRule="auto"/>
        <w:rPr>
          <w:rFonts w:ascii="Times New Roman" w:eastAsia="Times New Roman" w:hAnsi="Times New Roman" w:cs="Times New Roman"/>
          <w:color w:val="000000"/>
          <w:sz w:val="24"/>
          <w:szCs w:val="24"/>
        </w:rPr>
      </w:pPr>
      <w:r w:rsidRPr="00FF2EF7">
        <w:rPr>
          <w:rFonts w:ascii="Times New Roman" w:eastAsia="Times New Roman" w:hAnsi="Times New Roman" w:cs="Times New Roman"/>
          <w:color w:val="000000"/>
          <w:sz w:val="24"/>
          <w:szCs w:val="24"/>
        </w:rPr>
        <w:t>Орфография һәм пунктуация. Кешенең исем- фамилияларын, хайуан ҡушаматтарын һәм ер-һыу атамаларын ҙур хәреф менән яҙыу. Ярҙамсы һүҙҙәрҙең айырым яҙылыуы.</w:t>
      </w:r>
    </w:p>
    <w:p w:rsidR="00FF2EF7" w:rsidRPr="00FF2EF7" w:rsidRDefault="00FF2EF7" w:rsidP="00FF2EF7">
      <w:pPr>
        <w:spacing w:after="0" w:line="240" w:lineRule="auto"/>
        <w:rPr>
          <w:rFonts w:ascii="Times New Roman" w:eastAsia="Times New Roman" w:hAnsi="Times New Roman" w:cs="Times New Roman"/>
          <w:color w:val="000000"/>
          <w:sz w:val="24"/>
          <w:szCs w:val="24"/>
        </w:rPr>
      </w:pPr>
      <w:r w:rsidRPr="00FF2EF7">
        <w:rPr>
          <w:rFonts w:ascii="Times New Roman" w:eastAsia="Times New Roman" w:hAnsi="Times New Roman" w:cs="Times New Roman"/>
          <w:color w:val="000000"/>
          <w:sz w:val="24"/>
          <w:szCs w:val="24"/>
        </w:rPr>
        <w:t>Универсаль уҡыу эш тѳрҙәре. Уҡыу эшмәкәрлегенә ѳйрәнеү. Хәреф һәм ѳндәрҙе таныу. Ижектәрҙе һәм һүҙҙәрҙе, һѳйләмдәрҙе ҡушып уҡыу. Текстарҙы аңлы һәм тасуири уҡыу.</w:t>
      </w:r>
    </w:p>
    <w:p w:rsidR="00FF2EF7" w:rsidRPr="00FF2EF7" w:rsidRDefault="00FF2EF7" w:rsidP="00FF2EF7">
      <w:pPr>
        <w:spacing w:after="0" w:line="240" w:lineRule="auto"/>
        <w:rPr>
          <w:rFonts w:ascii="Times New Roman" w:eastAsia="Times New Roman" w:hAnsi="Times New Roman" w:cs="Times New Roman"/>
          <w:color w:val="000000"/>
          <w:sz w:val="24"/>
          <w:szCs w:val="24"/>
          <w:lang w:val="ba-RU"/>
        </w:rPr>
      </w:pPr>
      <w:r w:rsidRPr="00FF2EF7">
        <w:rPr>
          <w:rFonts w:ascii="Times New Roman" w:eastAsia="Times New Roman" w:hAnsi="Times New Roman" w:cs="Times New Roman"/>
          <w:color w:val="000000"/>
          <w:sz w:val="24"/>
          <w:szCs w:val="24"/>
        </w:rPr>
        <w:t>Хәрефтәрҙе айырым һәм бер береһе менән тоташтырып яҙыу. Һүҙ һәм һѳйләмдәрҙе, ҡыҫҡа текстарҙы күсереп яҙыу. Ишеткәнде яҙыу (диктант). Уҡытыусы ҡуйған һорауға тулы һәм асыҡ яуап биреү, дәрестә иғтибар менән тыңлау, уҡытыусы ҡушҡанды аңларға ѳйрәнеү. Үҙ-ара һѳйләшеү (диа</w:t>
      </w:r>
      <w:r w:rsidRPr="00FF2EF7">
        <w:rPr>
          <w:rFonts w:ascii="Times New Roman" w:eastAsia="Times New Roman" w:hAnsi="Times New Roman" w:cs="Times New Roman"/>
          <w:color w:val="000000"/>
          <w:sz w:val="24"/>
          <w:szCs w:val="24"/>
        </w:rPr>
        <w:softHyphen/>
        <w:t>лог) ҡороу. Тел күренештәрен күҙәтеү, сағыштырыу, анализлау һәм һығымта яһау. Үҙ аллы белем алырға ѳйрәнеү. Уҡытыусы ярҙамында маҡсат ҡуйыу. Эште планлаштырыу һәм уның буйынса эшләү. Тикшереү. Эште баһалау.</w:t>
      </w:r>
    </w:p>
    <w:p w:rsidR="00FF2EF7" w:rsidRPr="00FF2EF7" w:rsidRDefault="00FF2EF7" w:rsidP="00FF2EF7">
      <w:pPr>
        <w:spacing w:after="0" w:line="240" w:lineRule="auto"/>
        <w:rPr>
          <w:rFonts w:ascii="Times New Roman" w:eastAsia="Times New Roman" w:hAnsi="Times New Roman" w:cs="Times New Roman"/>
          <w:b/>
          <w:color w:val="000000"/>
          <w:sz w:val="24"/>
          <w:szCs w:val="24"/>
        </w:rPr>
      </w:pPr>
      <w:r w:rsidRPr="00FF2EF7">
        <w:rPr>
          <w:rFonts w:ascii="Times New Roman" w:eastAsia="Times New Roman" w:hAnsi="Times New Roman" w:cs="Times New Roman"/>
          <w:b/>
          <w:color w:val="000000"/>
          <w:sz w:val="24"/>
          <w:szCs w:val="24"/>
          <w:lang w:val="ba-RU"/>
        </w:rPr>
        <w:t>3.Тематик план</w:t>
      </w:r>
      <w:r w:rsidRPr="00FF2EF7">
        <w:rPr>
          <w:rFonts w:ascii="Times New Roman" w:eastAsia="Times New Roman" w:hAnsi="Times New Roman" w:cs="Times New Roman"/>
          <w:b/>
          <w:color w:val="000000"/>
          <w:sz w:val="24"/>
          <w:szCs w:val="24"/>
        </w:rPr>
        <w:t xml:space="preserve"> </w:t>
      </w:r>
      <w:r w:rsidRPr="00FF2EF7">
        <w:rPr>
          <w:rFonts w:ascii="Times New Roman" w:hAnsi="Times New Roman" w:cs="Times New Roman"/>
          <w:b/>
          <w:bCs/>
          <w:color w:val="000000"/>
          <w:sz w:val="24"/>
          <w:szCs w:val="24"/>
          <w:lang w:val="ba-RU"/>
        </w:rPr>
        <w:t>1 класс</w:t>
      </w:r>
    </w:p>
    <w:tbl>
      <w:tblPr>
        <w:tblStyle w:val="af1"/>
        <w:tblW w:w="0" w:type="auto"/>
        <w:tblLook w:val="04A0" w:firstRow="1" w:lastRow="0" w:firstColumn="1" w:lastColumn="0" w:noHBand="0" w:noVBand="1"/>
      </w:tblPr>
      <w:tblGrid>
        <w:gridCol w:w="1212"/>
        <w:gridCol w:w="5021"/>
        <w:gridCol w:w="3112"/>
      </w:tblGrid>
      <w:tr w:rsidR="00FF2EF7" w:rsidRPr="00FF2EF7" w:rsidTr="00FF2EF7">
        <w:trPr>
          <w:trHeight w:val="292"/>
        </w:trPr>
        <w:tc>
          <w:tcPr>
            <w:tcW w:w="1242" w:type="dxa"/>
          </w:tcPr>
          <w:p w:rsidR="00FF2EF7" w:rsidRPr="00FF2EF7" w:rsidRDefault="00FF2EF7" w:rsidP="0084170E">
            <w:pPr>
              <w:pStyle w:val="af3"/>
              <w:rPr>
                <w:bCs/>
                <w:color w:val="000000"/>
                <w:lang w:val="ba-RU"/>
              </w:rPr>
            </w:pPr>
            <w:r w:rsidRPr="00FF2EF7">
              <w:rPr>
                <w:bCs/>
                <w:color w:val="000000"/>
                <w:lang w:val="ba-RU"/>
              </w:rPr>
              <w:t>№</w:t>
            </w:r>
          </w:p>
        </w:tc>
        <w:tc>
          <w:tcPr>
            <w:tcW w:w="5138" w:type="dxa"/>
          </w:tcPr>
          <w:p w:rsidR="00FF2EF7" w:rsidRPr="00FF2EF7" w:rsidRDefault="00FF2EF7" w:rsidP="0084170E">
            <w:pPr>
              <w:pStyle w:val="af3"/>
              <w:rPr>
                <w:bCs/>
                <w:color w:val="000000"/>
                <w:lang w:val="ba-RU"/>
              </w:rPr>
            </w:pPr>
            <w:r w:rsidRPr="00FF2EF7">
              <w:rPr>
                <w:bCs/>
                <w:color w:val="000000"/>
                <w:lang w:val="ba-RU"/>
              </w:rPr>
              <w:t>Тема</w:t>
            </w:r>
          </w:p>
        </w:tc>
        <w:tc>
          <w:tcPr>
            <w:tcW w:w="3191" w:type="dxa"/>
          </w:tcPr>
          <w:p w:rsidR="00FF2EF7" w:rsidRPr="00FF2EF7" w:rsidRDefault="00FF2EF7" w:rsidP="0084170E">
            <w:pPr>
              <w:pStyle w:val="af3"/>
              <w:rPr>
                <w:bCs/>
                <w:color w:val="000000"/>
                <w:lang w:val="ba-RU"/>
              </w:rPr>
            </w:pPr>
            <w:r w:rsidRPr="00FF2EF7">
              <w:rPr>
                <w:bCs/>
                <w:color w:val="000000"/>
                <w:lang w:val="ba-RU"/>
              </w:rPr>
              <w:t>Сәғәттәр һаны</w:t>
            </w:r>
          </w:p>
        </w:tc>
      </w:tr>
      <w:tr w:rsidR="00FF2EF7" w:rsidRPr="00FF2EF7" w:rsidTr="00EC69B9">
        <w:trPr>
          <w:trHeight w:val="1299"/>
        </w:trPr>
        <w:tc>
          <w:tcPr>
            <w:tcW w:w="1242" w:type="dxa"/>
          </w:tcPr>
          <w:p w:rsidR="00FF2EF7" w:rsidRPr="00FF2EF7" w:rsidRDefault="00FF2EF7" w:rsidP="0084170E">
            <w:pPr>
              <w:pStyle w:val="af3"/>
              <w:rPr>
                <w:bCs/>
                <w:color w:val="000000"/>
                <w:lang w:val="ba-RU"/>
              </w:rPr>
            </w:pPr>
          </w:p>
          <w:p w:rsidR="00FF2EF7" w:rsidRPr="00FF2EF7" w:rsidRDefault="00FF2EF7" w:rsidP="0084170E">
            <w:pPr>
              <w:pStyle w:val="af3"/>
              <w:rPr>
                <w:bCs/>
                <w:color w:val="000000"/>
                <w:lang w:val="ba-RU"/>
              </w:rPr>
            </w:pPr>
          </w:p>
          <w:p w:rsidR="00FF2EF7" w:rsidRPr="00FF2EF7" w:rsidRDefault="00FF2EF7" w:rsidP="0084170E">
            <w:pPr>
              <w:pStyle w:val="af3"/>
              <w:rPr>
                <w:bCs/>
                <w:color w:val="000000"/>
                <w:lang w:val="ba-RU"/>
              </w:rPr>
            </w:pPr>
            <w:r w:rsidRPr="00FF2EF7">
              <w:rPr>
                <w:bCs/>
                <w:color w:val="000000"/>
                <w:lang w:val="ba-RU"/>
              </w:rPr>
              <w:t>1</w:t>
            </w:r>
          </w:p>
        </w:tc>
        <w:tc>
          <w:tcPr>
            <w:tcW w:w="5138" w:type="dxa"/>
          </w:tcPr>
          <w:p w:rsidR="00FF2EF7" w:rsidRPr="00FF2EF7" w:rsidRDefault="00FF2EF7" w:rsidP="0084170E">
            <w:pPr>
              <w:tabs>
                <w:tab w:val="left" w:pos="0"/>
                <w:tab w:val="left" w:pos="851"/>
              </w:tabs>
              <w:ind w:firstLine="709"/>
              <w:rPr>
                <w:i/>
                <w:sz w:val="24"/>
                <w:szCs w:val="24"/>
                <w:lang w:val="ba-RU"/>
              </w:rPr>
            </w:pPr>
            <w:r w:rsidRPr="00FF2EF7">
              <w:rPr>
                <w:i/>
                <w:sz w:val="24"/>
                <w:szCs w:val="24"/>
                <w:lang w:val="ba-RU"/>
              </w:rPr>
              <w:t>Грамотаға өйрәтеү: бөтәһе  110 сәғәт (22 аҙна х 5 сәғәт)</w:t>
            </w:r>
          </w:p>
          <w:p w:rsidR="00FF2EF7" w:rsidRPr="00FF2EF7" w:rsidRDefault="00FF2EF7" w:rsidP="0084170E">
            <w:pPr>
              <w:tabs>
                <w:tab w:val="left" w:pos="0"/>
                <w:tab w:val="left" w:pos="851"/>
              </w:tabs>
              <w:ind w:firstLine="709"/>
              <w:rPr>
                <w:sz w:val="24"/>
                <w:szCs w:val="24"/>
                <w:lang w:val="ba-RU"/>
              </w:rPr>
            </w:pPr>
            <w:r w:rsidRPr="00FF2EF7">
              <w:rPr>
                <w:sz w:val="24"/>
                <w:szCs w:val="24"/>
                <w:lang w:val="ba-RU"/>
              </w:rPr>
              <w:t xml:space="preserve">Предмет һәм һүҙ </w:t>
            </w:r>
          </w:p>
          <w:p w:rsidR="00FF2EF7" w:rsidRPr="00FF2EF7" w:rsidRDefault="00FF2EF7" w:rsidP="0084170E">
            <w:pPr>
              <w:tabs>
                <w:tab w:val="left" w:pos="0"/>
                <w:tab w:val="left" w:pos="851"/>
              </w:tabs>
              <w:ind w:firstLine="709"/>
              <w:rPr>
                <w:i/>
                <w:sz w:val="24"/>
                <w:szCs w:val="24"/>
                <w:lang w:val="ba-RU"/>
              </w:rPr>
            </w:pPr>
            <w:r w:rsidRPr="00FF2EF7">
              <w:rPr>
                <w:i/>
                <w:sz w:val="24"/>
                <w:szCs w:val="24"/>
                <w:lang w:val="ba-RU"/>
              </w:rPr>
              <w:t xml:space="preserve">- </w:t>
            </w:r>
          </w:p>
          <w:p w:rsidR="00FF2EF7" w:rsidRPr="00FF2EF7" w:rsidRDefault="00FF2EF7" w:rsidP="0084170E">
            <w:pPr>
              <w:tabs>
                <w:tab w:val="left" w:pos="0"/>
                <w:tab w:val="left" w:pos="851"/>
              </w:tabs>
              <w:ind w:firstLine="709"/>
              <w:rPr>
                <w:bCs/>
                <w:color w:val="000000"/>
                <w:sz w:val="24"/>
                <w:szCs w:val="24"/>
                <w:lang w:val="ba-RU"/>
              </w:rPr>
            </w:pPr>
          </w:p>
        </w:tc>
        <w:tc>
          <w:tcPr>
            <w:tcW w:w="3191" w:type="dxa"/>
          </w:tcPr>
          <w:p w:rsidR="00FF2EF7" w:rsidRPr="00FF2EF7" w:rsidRDefault="00FF2EF7" w:rsidP="0084170E">
            <w:pPr>
              <w:pStyle w:val="af3"/>
              <w:rPr>
                <w:bCs/>
                <w:color w:val="000000"/>
                <w:lang w:val="ba-RU"/>
              </w:rPr>
            </w:pPr>
          </w:p>
          <w:p w:rsidR="00FF2EF7" w:rsidRPr="00FF2EF7" w:rsidRDefault="00FF2EF7" w:rsidP="0084170E">
            <w:pPr>
              <w:pStyle w:val="af3"/>
              <w:rPr>
                <w:bCs/>
                <w:color w:val="000000"/>
                <w:lang w:val="ba-RU"/>
              </w:rPr>
            </w:pPr>
            <w:r w:rsidRPr="00FF2EF7">
              <w:rPr>
                <w:bCs/>
                <w:color w:val="000000"/>
                <w:lang w:val="ba-RU"/>
              </w:rPr>
              <w:t>2</w:t>
            </w:r>
          </w:p>
        </w:tc>
      </w:tr>
      <w:tr w:rsidR="00FF2EF7" w:rsidRPr="00FF2EF7" w:rsidTr="0084170E">
        <w:tc>
          <w:tcPr>
            <w:tcW w:w="1242" w:type="dxa"/>
          </w:tcPr>
          <w:p w:rsidR="00FF2EF7" w:rsidRPr="00FF2EF7" w:rsidRDefault="00FF2EF7" w:rsidP="0084170E">
            <w:pPr>
              <w:pStyle w:val="af3"/>
              <w:rPr>
                <w:bCs/>
                <w:color w:val="000000"/>
                <w:lang w:val="ba-RU"/>
              </w:rPr>
            </w:pPr>
            <w:r w:rsidRPr="00FF2EF7">
              <w:rPr>
                <w:bCs/>
                <w:color w:val="000000"/>
                <w:lang w:val="ba-RU"/>
              </w:rPr>
              <w:t>2</w:t>
            </w:r>
          </w:p>
        </w:tc>
        <w:tc>
          <w:tcPr>
            <w:tcW w:w="5138" w:type="dxa"/>
          </w:tcPr>
          <w:p w:rsidR="00FF2EF7" w:rsidRPr="00FF2EF7" w:rsidRDefault="00FF2EF7" w:rsidP="0084170E">
            <w:pPr>
              <w:tabs>
                <w:tab w:val="left" w:pos="0"/>
                <w:tab w:val="left" w:pos="851"/>
              </w:tabs>
              <w:ind w:firstLine="709"/>
              <w:rPr>
                <w:sz w:val="24"/>
                <w:szCs w:val="24"/>
                <w:lang w:val="ba-RU"/>
              </w:rPr>
            </w:pPr>
            <w:r w:rsidRPr="00FF2EF7">
              <w:rPr>
                <w:sz w:val="24"/>
                <w:szCs w:val="24"/>
                <w:lang w:val="ba-RU"/>
              </w:rPr>
              <w:t xml:space="preserve">Һүҙҙең исем атау функцияһы </w:t>
            </w:r>
          </w:p>
          <w:p w:rsidR="00FF2EF7" w:rsidRPr="00FF2EF7" w:rsidRDefault="00FF2EF7" w:rsidP="0084170E">
            <w:pPr>
              <w:pStyle w:val="af3"/>
              <w:rPr>
                <w:bCs/>
                <w:color w:val="000000"/>
                <w:lang w:val="ba-RU"/>
              </w:rPr>
            </w:pPr>
          </w:p>
        </w:tc>
        <w:tc>
          <w:tcPr>
            <w:tcW w:w="3191" w:type="dxa"/>
          </w:tcPr>
          <w:p w:rsidR="00FF2EF7" w:rsidRPr="00FF2EF7" w:rsidRDefault="00FF2EF7" w:rsidP="0084170E">
            <w:pPr>
              <w:pStyle w:val="af3"/>
              <w:rPr>
                <w:bCs/>
                <w:color w:val="000000"/>
                <w:lang w:val="ba-RU"/>
              </w:rPr>
            </w:pPr>
            <w:r w:rsidRPr="00FF2EF7">
              <w:rPr>
                <w:bCs/>
                <w:color w:val="000000"/>
                <w:lang w:val="ba-RU"/>
              </w:rPr>
              <w:t>9</w:t>
            </w:r>
          </w:p>
        </w:tc>
      </w:tr>
      <w:tr w:rsidR="00FF2EF7" w:rsidRPr="00FF2EF7" w:rsidTr="0084170E">
        <w:tc>
          <w:tcPr>
            <w:tcW w:w="1242" w:type="dxa"/>
          </w:tcPr>
          <w:p w:rsidR="00FF2EF7" w:rsidRPr="00FF2EF7" w:rsidRDefault="00FF2EF7" w:rsidP="0084170E">
            <w:pPr>
              <w:pStyle w:val="af3"/>
              <w:rPr>
                <w:bCs/>
                <w:color w:val="000000"/>
                <w:lang w:val="ba-RU"/>
              </w:rPr>
            </w:pPr>
            <w:r w:rsidRPr="00FF2EF7">
              <w:rPr>
                <w:bCs/>
                <w:color w:val="000000"/>
                <w:lang w:val="ba-RU"/>
              </w:rPr>
              <w:t>3</w:t>
            </w:r>
          </w:p>
        </w:tc>
        <w:tc>
          <w:tcPr>
            <w:tcW w:w="5138" w:type="dxa"/>
          </w:tcPr>
          <w:p w:rsidR="00FF2EF7" w:rsidRPr="00FF2EF7" w:rsidRDefault="00FF2EF7" w:rsidP="0084170E">
            <w:pPr>
              <w:tabs>
                <w:tab w:val="left" w:pos="0"/>
                <w:tab w:val="left" w:pos="851"/>
              </w:tabs>
              <w:ind w:firstLine="709"/>
              <w:rPr>
                <w:sz w:val="24"/>
                <w:szCs w:val="24"/>
                <w:lang w:val="ba-RU"/>
              </w:rPr>
            </w:pPr>
            <w:r w:rsidRPr="00FF2EF7">
              <w:rPr>
                <w:sz w:val="24"/>
                <w:szCs w:val="24"/>
                <w:lang w:val="ba-RU"/>
              </w:rPr>
              <w:t xml:space="preserve">Һөйләм </w:t>
            </w:r>
          </w:p>
          <w:p w:rsidR="00FF2EF7" w:rsidRPr="00FF2EF7" w:rsidRDefault="00FF2EF7" w:rsidP="0084170E">
            <w:pPr>
              <w:pStyle w:val="af3"/>
              <w:rPr>
                <w:bCs/>
                <w:color w:val="000000"/>
                <w:lang w:val="ba-RU"/>
              </w:rPr>
            </w:pPr>
          </w:p>
        </w:tc>
        <w:tc>
          <w:tcPr>
            <w:tcW w:w="3191" w:type="dxa"/>
          </w:tcPr>
          <w:p w:rsidR="00FF2EF7" w:rsidRPr="00FF2EF7" w:rsidRDefault="00FF2EF7" w:rsidP="0084170E">
            <w:pPr>
              <w:pStyle w:val="af3"/>
              <w:rPr>
                <w:bCs/>
                <w:color w:val="000000"/>
                <w:lang w:val="ba-RU"/>
              </w:rPr>
            </w:pPr>
            <w:r w:rsidRPr="00FF2EF7">
              <w:rPr>
                <w:bCs/>
                <w:color w:val="000000"/>
                <w:lang w:val="ba-RU"/>
              </w:rPr>
              <w:t>4</w:t>
            </w:r>
          </w:p>
        </w:tc>
      </w:tr>
      <w:tr w:rsidR="00FF2EF7" w:rsidRPr="00FF2EF7" w:rsidTr="0084170E">
        <w:tc>
          <w:tcPr>
            <w:tcW w:w="1242" w:type="dxa"/>
          </w:tcPr>
          <w:p w:rsidR="00FF2EF7" w:rsidRPr="00FF2EF7" w:rsidRDefault="00FF2EF7" w:rsidP="0084170E">
            <w:pPr>
              <w:pStyle w:val="af3"/>
              <w:rPr>
                <w:bCs/>
                <w:color w:val="000000"/>
                <w:lang w:val="ba-RU"/>
              </w:rPr>
            </w:pPr>
            <w:r w:rsidRPr="00FF2EF7">
              <w:rPr>
                <w:bCs/>
                <w:color w:val="000000"/>
                <w:lang w:val="ba-RU"/>
              </w:rPr>
              <w:t>4</w:t>
            </w:r>
          </w:p>
        </w:tc>
        <w:tc>
          <w:tcPr>
            <w:tcW w:w="5138" w:type="dxa"/>
          </w:tcPr>
          <w:p w:rsidR="00FF2EF7" w:rsidRPr="00FF2EF7" w:rsidRDefault="00FF2EF7" w:rsidP="0084170E">
            <w:pPr>
              <w:tabs>
                <w:tab w:val="left" w:pos="0"/>
                <w:tab w:val="left" w:pos="851"/>
              </w:tabs>
              <w:ind w:firstLine="709"/>
              <w:rPr>
                <w:sz w:val="24"/>
                <w:szCs w:val="24"/>
                <w:lang w:val="ba-RU"/>
              </w:rPr>
            </w:pPr>
            <w:r w:rsidRPr="00FF2EF7">
              <w:rPr>
                <w:sz w:val="24"/>
                <w:szCs w:val="24"/>
                <w:lang w:val="ba-RU"/>
              </w:rPr>
              <w:t xml:space="preserve">Ярҙамсы һүҙҙәр </w:t>
            </w:r>
          </w:p>
          <w:p w:rsidR="00FF2EF7" w:rsidRPr="00FF2EF7" w:rsidRDefault="00FF2EF7" w:rsidP="0084170E">
            <w:pPr>
              <w:pStyle w:val="af3"/>
              <w:rPr>
                <w:bCs/>
                <w:color w:val="000000"/>
                <w:lang w:val="ba-RU"/>
              </w:rPr>
            </w:pPr>
          </w:p>
        </w:tc>
        <w:tc>
          <w:tcPr>
            <w:tcW w:w="3191" w:type="dxa"/>
          </w:tcPr>
          <w:p w:rsidR="00FF2EF7" w:rsidRPr="00FF2EF7" w:rsidRDefault="00FF2EF7" w:rsidP="0084170E">
            <w:pPr>
              <w:pStyle w:val="af3"/>
              <w:rPr>
                <w:bCs/>
                <w:color w:val="000000"/>
                <w:lang w:val="ba-RU"/>
              </w:rPr>
            </w:pPr>
            <w:r w:rsidRPr="00FF2EF7">
              <w:rPr>
                <w:bCs/>
                <w:color w:val="000000"/>
                <w:lang w:val="ba-RU"/>
              </w:rPr>
              <w:t>5</w:t>
            </w:r>
          </w:p>
        </w:tc>
      </w:tr>
      <w:tr w:rsidR="00FF2EF7" w:rsidRPr="00FF2EF7" w:rsidTr="0084170E">
        <w:tc>
          <w:tcPr>
            <w:tcW w:w="1242" w:type="dxa"/>
          </w:tcPr>
          <w:p w:rsidR="00FF2EF7" w:rsidRPr="00FF2EF7" w:rsidRDefault="00FF2EF7" w:rsidP="0084170E">
            <w:pPr>
              <w:pStyle w:val="af3"/>
              <w:rPr>
                <w:bCs/>
                <w:color w:val="000000"/>
                <w:lang w:val="ba-RU"/>
              </w:rPr>
            </w:pPr>
            <w:r w:rsidRPr="00FF2EF7">
              <w:rPr>
                <w:bCs/>
                <w:color w:val="000000"/>
                <w:lang w:val="ba-RU"/>
              </w:rPr>
              <w:t>5</w:t>
            </w:r>
          </w:p>
        </w:tc>
        <w:tc>
          <w:tcPr>
            <w:tcW w:w="5138" w:type="dxa"/>
          </w:tcPr>
          <w:p w:rsidR="00FF2EF7" w:rsidRPr="00FF2EF7" w:rsidRDefault="00FF2EF7" w:rsidP="0084170E">
            <w:pPr>
              <w:tabs>
                <w:tab w:val="left" w:pos="0"/>
                <w:tab w:val="left" w:pos="851"/>
              </w:tabs>
              <w:ind w:firstLine="709"/>
              <w:rPr>
                <w:sz w:val="24"/>
                <w:szCs w:val="24"/>
                <w:lang w:val="ba-RU"/>
              </w:rPr>
            </w:pPr>
            <w:r w:rsidRPr="00FF2EF7">
              <w:rPr>
                <w:sz w:val="24"/>
                <w:szCs w:val="24"/>
                <w:lang w:val="ba-RU"/>
              </w:rPr>
              <w:t xml:space="preserve">Өн. Һүҙ </w:t>
            </w:r>
          </w:p>
          <w:p w:rsidR="00FF2EF7" w:rsidRPr="00FF2EF7" w:rsidRDefault="00FF2EF7" w:rsidP="0084170E">
            <w:pPr>
              <w:pStyle w:val="af3"/>
              <w:rPr>
                <w:bCs/>
                <w:color w:val="000000"/>
                <w:lang w:val="ba-RU"/>
              </w:rPr>
            </w:pPr>
          </w:p>
        </w:tc>
        <w:tc>
          <w:tcPr>
            <w:tcW w:w="3191" w:type="dxa"/>
          </w:tcPr>
          <w:p w:rsidR="00FF2EF7" w:rsidRPr="00FF2EF7" w:rsidRDefault="00FF2EF7" w:rsidP="0084170E">
            <w:pPr>
              <w:pStyle w:val="af3"/>
              <w:rPr>
                <w:bCs/>
                <w:color w:val="000000"/>
                <w:lang w:val="ba-RU"/>
              </w:rPr>
            </w:pPr>
            <w:r w:rsidRPr="00FF2EF7">
              <w:rPr>
                <w:bCs/>
                <w:color w:val="000000"/>
                <w:lang w:val="ba-RU"/>
              </w:rPr>
              <w:t>16</w:t>
            </w:r>
          </w:p>
        </w:tc>
      </w:tr>
      <w:tr w:rsidR="00FF2EF7" w:rsidRPr="00FF2EF7" w:rsidTr="0084170E">
        <w:tc>
          <w:tcPr>
            <w:tcW w:w="1242" w:type="dxa"/>
          </w:tcPr>
          <w:p w:rsidR="00FF2EF7" w:rsidRPr="00FF2EF7" w:rsidRDefault="00FF2EF7" w:rsidP="0084170E">
            <w:pPr>
              <w:pStyle w:val="af3"/>
              <w:rPr>
                <w:bCs/>
                <w:color w:val="000000"/>
                <w:lang w:val="ba-RU"/>
              </w:rPr>
            </w:pPr>
            <w:r w:rsidRPr="00FF2EF7">
              <w:rPr>
                <w:bCs/>
                <w:color w:val="000000"/>
                <w:lang w:val="ba-RU"/>
              </w:rPr>
              <w:t>6</w:t>
            </w:r>
          </w:p>
        </w:tc>
        <w:tc>
          <w:tcPr>
            <w:tcW w:w="5138" w:type="dxa"/>
          </w:tcPr>
          <w:p w:rsidR="00FF2EF7" w:rsidRPr="00FF2EF7" w:rsidRDefault="00FF2EF7" w:rsidP="0084170E">
            <w:pPr>
              <w:tabs>
                <w:tab w:val="left" w:pos="0"/>
                <w:tab w:val="left" w:pos="851"/>
              </w:tabs>
              <w:ind w:firstLine="709"/>
              <w:rPr>
                <w:sz w:val="24"/>
                <w:szCs w:val="24"/>
                <w:lang w:val="ba-RU"/>
              </w:rPr>
            </w:pPr>
            <w:r w:rsidRPr="00FF2EF7">
              <w:rPr>
                <w:sz w:val="24"/>
                <w:szCs w:val="24"/>
                <w:lang w:val="ba-RU"/>
              </w:rPr>
              <w:t xml:space="preserve">Әлифба осоро </w:t>
            </w:r>
          </w:p>
          <w:p w:rsidR="00FF2EF7" w:rsidRPr="00FF2EF7" w:rsidRDefault="00FF2EF7" w:rsidP="0084170E">
            <w:pPr>
              <w:pStyle w:val="af3"/>
              <w:rPr>
                <w:bCs/>
                <w:color w:val="000000"/>
                <w:lang w:val="ba-RU"/>
              </w:rPr>
            </w:pPr>
          </w:p>
        </w:tc>
        <w:tc>
          <w:tcPr>
            <w:tcW w:w="3191" w:type="dxa"/>
          </w:tcPr>
          <w:p w:rsidR="00FF2EF7" w:rsidRPr="00FF2EF7" w:rsidRDefault="00FF2EF7" w:rsidP="0084170E">
            <w:pPr>
              <w:pStyle w:val="af3"/>
              <w:rPr>
                <w:bCs/>
                <w:color w:val="000000"/>
                <w:lang w:val="ba-RU"/>
              </w:rPr>
            </w:pPr>
            <w:r w:rsidRPr="00FF2EF7">
              <w:rPr>
                <w:bCs/>
                <w:color w:val="000000"/>
                <w:lang w:val="ba-RU"/>
              </w:rPr>
              <w:t>74</w:t>
            </w:r>
          </w:p>
        </w:tc>
      </w:tr>
      <w:tr w:rsidR="00FF2EF7" w:rsidRPr="00187057" w:rsidTr="0084170E">
        <w:tc>
          <w:tcPr>
            <w:tcW w:w="1242" w:type="dxa"/>
          </w:tcPr>
          <w:p w:rsidR="00FF2EF7" w:rsidRPr="00FF2EF7" w:rsidRDefault="00FF2EF7" w:rsidP="0084170E">
            <w:pPr>
              <w:pStyle w:val="af3"/>
              <w:rPr>
                <w:bCs/>
                <w:color w:val="000000"/>
                <w:lang w:val="ba-RU"/>
              </w:rPr>
            </w:pPr>
          </w:p>
        </w:tc>
        <w:tc>
          <w:tcPr>
            <w:tcW w:w="5138" w:type="dxa"/>
          </w:tcPr>
          <w:p w:rsidR="00FF2EF7" w:rsidRPr="00FF2EF7" w:rsidRDefault="00FF2EF7" w:rsidP="0084170E">
            <w:pPr>
              <w:pStyle w:val="af3"/>
              <w:rPr>
                <w:bCs/>
                <w:color w:val="000000"/>
                <w:lang w:val="ba-RU"/>
              </w:rPr>
            </w:pPr>
            <w:r w:rsidRPr="00FF2EF7">
              <w:rPr>
                <w:i/>
                <w:lang w:val="ba-RU"/>
              </w:rPr>
              <w:t>«Башҡорт теле» : бөтәһе 33 сәғәт (11аҙна х 3 сәғәт )</w:t>
            </w:r>
          </w:p>
        </w:tc>
        <w:tc>
          <w:tcPr>
            <w:tcW w:w="3191" w:type="dxa"/>
          </w:tcPr>
          <w:p w:rsidR="00FF2EF7" w:rsidRPr="00FF2EF7" w:rsidRDefault="00FF2EF7" w:rsidP="0084170E">
            <w:pPr>
              <w:pStyle w:val="af3"/>
              <w:rPr>
                <w:bCs/>
                <w:color w:val="000000"/>
                <w:lang w:val="ba-RU"/>
              </w:rPr>
            </w:pPr>
          </w:p>
        </w:tc>
      </w:tr>
      <w:tr w:rsidR="00FF2EF7" w:rsidRPr="00FF2EF7" w:rsidTr="0084170E">
        <w:tc>
          <w:tcPr>
            <w:tcW w:w="1242" w:type="dxa"/>
          </w:tcPr>
          <w:p w:rsidR="00FF2EF7" w:rsidRPr="00FF2EF7" w:rsidRDefault="00FF2EF7" w:rsidP="0084170E">
            <w:pPr>
              <w:pStyle w:val="af3"/>
              <w:rPr>
                <w:bCs/>
                <w:color w:val="000000"/>
                <w:lang w:val="ba-RU"/>
              </w:rPr>
            </w:pPr>
            <w:r w:rsidRPr="00FF2EF7">
              <w:rPr>
                <w:bCs/>
                <w:color w:val="000000"/>
                <w:lang w:val="ba-RU"/>
              </w:rPr>
              <w:t>7</w:t>
            </w:r>
          </w:p>
        </w:tc>
        <w:tc>
          <w:tcPr>
            <w:tcW w:w="5138" w:type="dxa"/>
          </w:tcPr>
          <w:p w:rsidR="00FF2EF7" w:rsidRPr="00FF2EF7" w:rsidRDefault="00FF2EF7" w:rsidP="0084170E">
            <w:pPr>
              <w:tabs>
                <w:tab w:val="left" w:pos="0"/>
                <w:tab w:val="left" w:pos="851"/>
              </w:tabs>
              <w:ind w:firstLine="709"/>
              <w:rPr>
                <w:sz w:val="24"/>
                <w:szCs w:val="24"/>
                <w:lang w:val="ba-RU"/>
              </w:rPr>
            </w:pPr>
            <w:r w:rsidRPr="00FF2EF7">
              <w:rPr>
                <w:sz w:val="24"/>
                <w:szCs w:val="24"/>
                <w:lang w:val="ba-RU"/>
              </w:rPr>
              <w:t xml:space="preserve">Һуҙынҡы һәм тартынҡы өндәр </w:t>
            </w:r>
          </w:p>
          <w:p w:rsidR="00FF2EF7" w:rsidRPr="00FF2EF7" w:rsidRDefault="00FF2EF7" w:rsidP="0084170E">
            <w:pPr>
              <w:pStyle w:val="af3"/>
              <w:rPr>
                <w:bCs/>
                <w:color w:val="000000"/>
                <w:lang w:val="ba-RU"/>
              </w:rPr>
            </w:pPr>
          </w:p>
        </w:tc>
        <w:tc>
          <w:tcPr>
            <w:tcW w:w="3191" w:type="dxa"/>
          </w:tcPr>
          <w:p w:rsidR="00FF2EF7" w:rsidRPr="00FF2EF7" w:rsidRDefault="00FF2EF7" w:rsidP="0084170E">
            <w:pPr>
              <w:pStyle w:val="af3"/>
              <w:rPr>
                <w:bCs/>
                <w:color w:val="000000"/>
                <w:lang w:val="ba-RU"/>
              </w:rPr>
            </w:pPr>
            <w:r w:rsidRPr="00FF2EF7">
              <w:rPr>
                <w:bCs/>
                <w:color w:val="000000"/>
                <w:lang w:val="ba-RU"/>
              </w:rPr>
              <w:t>11</w:t>
            </w:r>
          </w:p>
        </w:tc>
      </w:tr>
      <w:tr w:rsidR="00FF2EF7" w:rsidRPr="00FF2EF7" w:rsidTr="0084170E">
        <w:tc>
          <w:tcPr>
            <w:tcW w:w="1242" w:type="dxa"/>
          </w:tcPr>
          <w:p w:rsidR="00FF2EF7" w:rsidRPr="00FF2EF7" w:rsidRDefault="00FF2EF7" w:rsidP="0084170E">
            <w:pPr>
              <w:pStyle w:val="af3"/>
              <w:rPr>
                <w:bCs/>
                <w:color w:val="000000"/>
                <w:lang w:val="ba-RU"/>
              </w:rPr>
            </w:pPr>
            <w:r w:rsidRPr="00FF2EF7">
              <w:rPr>
                <w:bCs/>
                <w:color w:val="000000"/>
                <w:lang w:val="ba-RU"/>
              </w:rPr>
              <w:t>8</w:t>
            </w:r>
          </w:p>
        </w:tc>
        <w:tc>
          <w:tcPr>
            <w:tcW w:w="5138" w:type="dxa"/>
          </w:tcPr>
          <w:p w:rsidR="00FF2EF7" w:rsidRPr="00FF2EF7" w:rsidRDefault="00FF2EF7" w:rsidP="0084170E">
            <w:pPr>
              <w:tabs>
                <w:tab w:val="left" w:pos="0"/>
                <w:tab w:val="left" w:pos="851"/>
              </w:tabs>
              <w:ind w:firstLine="709"/>
              <w:rPr>
                <w:bCs/>
                <w:color w:val="000000"/>
                <w:sz w:val="24"/>
                <w:szCs w:val="24"/>
                <w:lang w:val="ba-RU"/>
              </w:rPr>
            </w:pPr>
            <w:r w:rsidRPr="00FF2EF7">
              <w:rPr>
                <w:sz w:val="24"/>
                <w:szCs w:val="24"/>
                <w:lang w:val="ba-RU"/>
              </w:rPr>
              <w:t xml:space="preserve">Һөйләм </w:t>
            </w:r>
          </w:p>
        </w:tc>
        <w:tc>
          <w:tcPr>
            <w:tcW w:w="3191" w:type="dxa"/>
          </w:tcPr>
          <w:p w:rsidR="00FF2EF7" w:rsidRPr="00FF2EF7" w:rsidRDefault="00FF2EF7" w:rsidP="0084170E">
            <w:pPr>
              <w:pStyle w:val="af3"/>
              <w:rPr>
                <w:bCs/>
                <w:color w:val="000000"/>
                <w:lang w:val="ba-RU"/>
              </w:rPr>
            </w:pPr>
            <w:r w:rsidRPr="00FF2EF7">
              <w:rPr>
                <w:bCs/>
                <w:color w:val="000000"/>
                <w:lang w:val="ba-RU"/>
              </w:rPr>
              <w:t>6</w:t>
            </w:r>
          </w:p>
        </w:tc>
      </w:tr>
      <w:tr w:rsidR="00FF2EF7" w:rsidRPr="00FF2EF7" w:rsidTr="0084170E">
        <w:tc>
          <w:tcPr>
            <w:tcW w:w="1242" w:type="dxa"/>
          </w:tcPr>
          <w:p w:rsidR="00FF2EF7" w:rsidRPr="00FF2EF7" w:rsidRDefault="00FF2EF7" w:rsidP="0084170E">
            <w:pPr>
              <w:pStyle w:val="af3"/>
              <w:rPr>
                <w:bCs/>
                <w:color w:val="000000"/>
                <w:lang w:val="ba-RU"/>
              </w:rPr>
            </w:pPr>
            <w:r w:rsidRPr="00FF2EF7">
              <w:rPr>
                <w:bCs/>
                <w:color w:val="000000"/>
                <w:lang w:val="ba-RU"/>
              </w:rPr>
              <w:t>9</w:t>
            </w:r>
          </w:p>
        </w:tc>
        <w:tc>
          <w:tcPr>
            <w:tcW w:w="5138" w:type="dxa"/>
          </w:tcPr>
          <w:p w:rsidR="00FF2EF7" w:rsidRPr="00FF2EF7" w:rsidRDefault="00FF2EF7" w:rsidP="0084170E">
            <w:pPr>
              <w:tabs>
                <w:tab w:val="left" w:pos="0"/>
                <w:tab w:val="left" w:pos="851"/>
              </w:tabs>
              <w:ind w:firstLine="709"/>
              <w:rPr>
                <w:sz w:val="24"/>
                <w:szCs w:val="24"/>
                <w:lang w:val="ba-RU"/>
              </w:rPr>
            </w:pPr>
            <w:r w:rsidRPr="00FF2EF7">
              <w:rPr>
                <w:sz w:val="24"/>
                <w:szCs w:val="24"/>
                <w:lang w:val="ba-RU"/>
              </w:rPr>
              <w:t xml:space="preserve">Һүҙ. Һүҙ төркөмдәре </w:t>
            </w:r>
          </w:p>
          <w:p w:rsidR="00FF2EF7" w:rsidRPr="00FF2EF7" w:rsidRDefault="00FF2EF7" w:rsidP="0084170E">
            <w:pPr>
              <w:pStyle w:val="af3"/>
              <w:rPr>
                <w:bCs/>
                <w:color w:val="000000"/>
                <w:lang w:val="ba-RU"/>
              </w:rPr>
            </w:pPr>
          </w:p>
        </w:tc>
        <w:tc>
          <w:tcPr>
            <w:tcW w:w="3191" w:type="dxa"/>
          </w:tcPr>
          <w:p w:rsidR="00FF2EF7" w:rsidRPr="00FF2EF7" w:rsidRDefault="00FF2EF7" w:rsidP="0084170E">
            <w:pPr>
              <w:pStyle w:val="af3"/>
              <w:rPr>
                <w:bCs/>
                <w:color w:val="000000"/>
                <w:lang w:val="ba-RU"/>
              </w:rPr>
            </w:pPr>
            <w:r w:rsidRPr="00FF2EF7">
              <w:rPr>
                <w:bCs/>
                <w:color w:val="000000"/>
                <w:lang w:val="ba-RU"/>
              </w:rPr>
              <w:t>16</w:t>
            </w:r>
          </w:p>
        </w:tc>
      </w:tr>
    </w:tbl>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FF2EF7">
      <w:pPr>
        <w:spacing w:after="0" w:line="240" w:lineRule="auto"/>
        <w:jc w:val="center"/>
        <w:rPr>
          <w:rFonts w:ascii="a_Timer(15%) Bashkir" w:hAnsi="a_Timer(15%) Bashkir"/>
          <w:b/>
          <w:sz w:val="24"/>
          <w:szCs w:val="24"/>
          <w:lang w:val="ba-RU"/>
        </w:rPr>
      </w:pPr>
    </w:p>
    <w:p w:rsidR="00187057" w:rsidRDefault="00187057" w:rsidP="00187057">
      <w:pPr>
        <w:spacing w:after="0" w:line="240" w:lineRule="auto"/>
        <w:rPr>
          <w:rFonts w:ascii="a_Timer(15%) Bashkir" w:hAnsi="a_Timer(15%) Bashkir"/>
          <w:b/>
          <w:sz w:val="24"/>
          <w:szCs w:val="24"/>
          <w:lang w:val="ba-RU"/>
        </w:rPr>
      </w:pPr>
    </w:p>
    <w:p w:rsidR="00FF2EF7" w:rsidRDefault="00187057" w:rsidP="00187057">
      <w:pPr>
        <w:spacing w:after="0" w:line="240" w:lineRule="auto"/>
        <w:jc w:val="center"/>
        <w:rPr>
          <w:rFonts w:ascii="a_Timer(15%) Bashkir" w:hAnsi="a_Timer(15%) Bashkir"/>
          <w:b/>
          <w:sz w:val="24"/>
          <w:szCs w:val="24"/>
          <w:lang w:val="ba-RU"/>
        </w:rPr>
      </w:pPr>
      <w:bookmarkStart w:id="1" w:name="_GoBack"/>
      <w:bookmarkEnd w:id="1"/>
      <w:r>
        <w:rPr>
          <w:rFonts w:ascii="a_Timer(15%) Bashkir" w:hAnsi="a_Timer(15%) Bashkir"/>
          <w:b/>
          <w:sz w:val="24"/>
          <w:szCs w:val="24"/>
          <w:lang w:val="ba-RU"/>
        </w:rPr>
        <w:t xml:space="preserve"> </w:t>
      </w:r>
      <w:r w:rsidR="00FF2EF7" w:rsidRPr="009B7891">
        <w:rPr>
          <w:rFonts w:ascii="a_Timer(15%) Bashkir" w:hAnsi="a_Timer(15%) Bashkir"/>
          <w:b/>
          <w:sz w:val="24"/>
          <w:szCs w:val="24"/>
          <w:lang w:val="ba-RU"/>
        </w:rPr>
        <w:t>БАШҠОРТ ТЕЛЕНӘН КАЛЕНДАРЬ-ТЕМАТИК ПЛАН</w:t>
      </w:r>
    </w:p>
    <w:p w:rsidR="00187057" w:rsidRPr="009B7891" w:rsidRDefault="00187057" w:rsidP="00FF2EF7">
      <w:pPr>
        <w:spacing w:after="0" w:line="240" w:lineRule="auto"/>
        <w:jc w:val="center"/>
        <w:rPr>
          <w:rFonts w:ascii="a_Timer(15%) Bashkir" w:hAnsi="a_Timer(15%) Bashkir"/>
          <w:b/>
          <w:sz w:val="24"/>
          <w:szCs w:val="24"/>
          <w:lang w:val="ba-RU"/>
        </w:rPr>
      </w:pPr>
      <w:r>
        <w:rPr>
          <w:rFonts w:ascii="a_Timer(15%) Bashkir" w:hAnsi="a_Timer(15%) Bashkir"/>
          <w:b/>
          <w:sz w:val="24"/>
          <w:szCs w:val="24"/>
          <w:lang w:val="ba-RU"/>
        </w:rPr>
        <w:t>1 синыф.</w:t>
      </w:r>
    </w:p>
    <w:p w:rsidR="00FF2EF7" w:rsidRPr="009B7891" w:rsidRDefault="00FF2EF7" w:rsidP="00FF2EF7">
      <w:pPr>
        <w:spacing w:after="0" w:line="240" w:lineRule="auto"/>
        <w:jc w:val="center"/>
        <w:rPr>
          <w:rFonts w:ascii="a_Timer(15%) Bashkir" w:hAnsi="a_Timer(15%) Bashkir"/>
          <w:b/>
          <w:sz w:val="24"/>
          <w:szCs w:val="24"/>
          <w:lang w:val="ba-RU"/>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1771"/>
        <w:gridCol w:w="3474"/>
        <w:gridCol w:w="864"/>
        <w:gridCol w:w="1019"/>
        <w:gridCol w:w="1022"/>
        <w:gridCol w:w="1773"/>
      </w:tblGrid>
      <w:tr w:rsidR="00FF2EF7" w:rsidRPr="009B7891" w:rsidTr="0084170E">
        <w:tc>
          <w:tcPr>
            <w:tcW w:w="993" w:type="dxa"/>
            <w:vMerge w:val="restart"/>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rPr>
              <w:t>№</w:t>
            </w:r>
          </w:p>
        </w:tc>
        <w:tc>
          <w:tcPr>
            <w:tcW w:w="1771" w:type="dxa"/>
            <w:vMerge w:val="restart"/>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Бүлек исеме</w:t>
            </w:r>
          </w:p>
        </w:tc>
        <w:tc>
          <w:tcPr>
            <w:tcW w:w="3474" w:type="dxa"/>
            <w:vMerge w:val="restart"/>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Дәрес темаһы</w:t>
            </w:r>
          </w:p>
        </w:tc>
        <w:tc>
          <w:tcPr>
            <w:tcW w:w="864" w:type="dxa"/>
            <w:vMerge w:val="restart"/>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Дәр.</w:t>
            </w:r>
          </w:p>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һаны</w:t>
            </w:r>
          </w:p>
        </w:tc>
        <w:tc>
          <w:tcPr>
            <w:tcW w:w="2041" w:type="dxa"/>
            <w:gridSpan w:val="2"/>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 xml:space="preserve">Дата </w:t>
            </w:r>
          </w:p>
        </w:tc>
        <w:tc>
          <w:tcPr>
            <w:tcW w:w="1773" w:type="dxa"/>
            <w:vMerge w:val="restart"/>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 xml:space="preserve">Иҫкәрмә </w:t>
            </w:r>
          </w:p>
        </w:tc>
      </w:tr>
      <w:tr w:rsidR="00FF2EF7" w:rsidRPr="009B7891" w:rsidTr="0084170E">
        <w:tc>
          <w:tcPr>
            <w:tcW w:w="993"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864"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Расп.</w:t>
            </w: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Факт.</w:t>
            </w:r>
          </w:p>
        </w:tc>
        <w:tc>
          <w:tcPr>
            <w:tcW w:w="1773" w:type="dxa"/>
            <w:vMerge/>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771" w:type="dxa"/>
            <w:vMerge w:val="restart"/>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Әлифбаға тиклемге осор</w:t>
            </w: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Һаумы, мәктәп! Белем байрамы</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2</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Предмет һәм һүҙ</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3</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Предмет. Уның эше, хәрәкәте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4</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Предмет хәрәкәтен белдергән һүҙҙәр</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5</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Нимә(ни) эшләйҙәр?</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6</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Предмет. Уның төҫө билдәһе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7</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Предмет ниндәй?</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8</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 xml:space="preserve">Һөйләм. Һүҙбәйләнеш </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9</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Һөйләм</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10</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Һөйләмгә һүҙ өҫтәү</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11</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Ярҙамсы һүҙҙәр (һәм, менән)</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12</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Ярҙамсы һүҙҙәр (да-дә, ҙа-ҙә, ла-лә, та-тә)</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13</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Ярҙамсы һүҙҙәр (ғына-генә, ҡына-кенә)</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14</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Тикшереү эше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15</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 xml:space="preserve">Өн. Һүҙ </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16</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Һүҙҙә нисә өн?</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17</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 xml:space="preserve">Һуҙынҡы, тартынҡы өндәр. Ижек </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18</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Нәҙек һәм ҡалын өндәр</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19</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Нәҙек һәм ҡалын әйтелешле һүҙҙәр</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20-23</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Яңғырау, һаңғырау тартынҡылар</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4</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24</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 xml:space="preserve">Баҫым </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25</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Тикшереү эше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26</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Хәреф – өндөң тамғаһы</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27</w:t>
            </w:r>
          </w:p>
        </w:tc>
        <w:tc>
          <w:tcPr>
            <w:tcW w:w="1771" w:type="dxa"/>
            <w:vMerge w:val="restart"/>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Хәрефтәрҙе өйрәнеү</w:t>
            </w: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/ә/ өнө. Уны Әә хәрефе менән тамғалау</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28-29</w:t>
            </w:r>
          </w:p>
        </w:tc>
        <w:tc>
          <w:tcPr>
            <w:tcW w:w="1771" w:type="dxa"/>
            <w:vMerge/>
          </w:tcPr>
          <w:p w:rsidR="00FF2EF7" w:rsidRPr="009B7891" w:rsidRDefault="00FF2EF7" w:rsidP="0084170E">
            <w:pPr>
              <w:spacing w:after="0" w:line="240" w:lineRule="auto"/>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/а/ өнө. Уны Аа хәрефе менән тамғалау</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2</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30</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Әә – Аә хәрефтәре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31</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/ө/ өнө. Уны Өө хәрефе менән тамғалау</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32</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/о/ өнө. Уны Оо хәрефе менән тамғалау</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33</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Өө –Оо хәрефтәре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34</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Тикшереү эше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35</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/ү/ өнө. Уны Үү хәрефе менән тамғалау</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36</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/у/ өнө. Уны Уу хәрефе менән тамғалау</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37</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Уу – Үү хәрефтәре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38</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/э/ өнө. Ээ(е)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39</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Тикшереү эше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40-41</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/ы/ өнө. Ыы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2</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42</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/и/ өнө. Ии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43-44</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/м/ өнө. Мм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2</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45</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/н/ өнө. Нн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46</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/ң/ өнө. ң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47</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/л/ өнө.Лл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48-49</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/р/ өнө.Рр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2</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50-51</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/й/ өнө.Йй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2</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52</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Тикшереү эше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53</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/г/ өнө. Гг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54</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/к/ өнө. Кк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55</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/ғ/ өнө. Ғғ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56</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/ҡ/ өнө.Ҡҡ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57</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Гг –Кк, Ғғ-Ҡҡ хәрефтәре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58-59</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/б/ өнө. Бб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2</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60</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//п өнө. Пп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61</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Бб- Пп парлы тартынҡылар</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62</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/з/ өнө. Зз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63</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/с/ өнө. Сс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64</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Зз – сс парлы тартынҡылар</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65</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 xml:space="preserve">Тикшереү эше </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66</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/ҙ/ өнө. Ҙҙ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67</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/ҫ/ өнө. ҫ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68-69</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/д/ өнө. Дд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2</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70</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/т/ өнө. Тт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71</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Дд-Тт хәрефтәре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72</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/уы/, /үэ/ тартынҡы өндәре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73</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/ж/ өнө. Жж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74</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/ш/ өнө. Шш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75</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Жж-Шш хәрефтәре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76</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Тикшереү эше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77-78</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/в/ өнө. Вв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2</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79-80</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/ф/ өнө. Фф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2</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81-82</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Ике өндө (/йа/) белдергән Яя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2</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83-84</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Ике өндө (/йэ/) белдергән Ее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2</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85-86</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Ике өндө (/йу/) белдергән Юю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2</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87</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Ике өндө (/й*о/) белдергән Ёё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88</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Яя</w:t>
            </w:r>
            <w:r w:rsidRPr="009B7891">
              <w:rPr>
                <w:rFonts w:ascii="a_Timer(15%) Bashkir" w:hAnsi="a_Timer(15%) Bashkir"/>
                <w:sz w:val="24"/>
                <w:szCs w:val="24"/>
              </w:rPr>
              <w:t>, Ее, Юю, Ёё</w:t>
            </w:r>
            <w:r w:rsidRPr="009B7891">
              <w:rPr>
                <w:rFonts w:ascii="a_Timer(15%) Bashkir" w:hAnsi="a_Timer(15%) Bashkir"/>
                <w:sz w:val="24"/>
                <w:szCs w:val="24"/>
                <w:lang w:val="ba-RU"/>
              </w:rPr>
              <w:t xml:space="preserve"> хәрефтәре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89</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Тикшереү эше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90-91</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Нәҙек, ҡалын айырыу тамғалары (ь,ъ)</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2</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92-93</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/һ/ өнө. Һһ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2</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94</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/х/ өнө. Хх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95</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/ц/ өнө.Цц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96</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/ч/ өнө. Чч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97-98</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/щ/ өнө. Щщ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99</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 xml:space="preserve">Хәрефтәр иленә сәйәхәт. Алфавит </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100</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Мин уҡый беләм!</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101</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Тикшереү эше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102</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Тикшереү эшенә анализ</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103</w:t>
            </w:r>
          </w:p>
        </w:tc>
        <w:tc>
          <w:tcPr>
            <w:tcW w:w="1771" w:type="dxa"/>
            <w:vMerge w:val="restart"/>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Хәреф һәм өн</w:t>
            </w: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Алфавит</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104</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Өн һәм хәреф</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105</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Һуҙынҡы өндәр һәм хәрефтәр</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106</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Тартынҡы өндәр һәм хәрефтәр</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107</w:t>
            </w:r>
          </w:p>
        </w:tc>
        <w:tc>
          <w:tcPr>
            <w:tcW w:w="1771" w:type="dxa"/>
            <w:vMerge w:val="restart"/>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 xml:space="preserve">Һүҙ </w:t>
            </w: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Нәҙек һәм ҡалын әйтелешле һүҙҙәр</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108</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Һүҙҙе ижеккә бүлеү</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109</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Һүҙҙе юлдан юлға күсереү</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110</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 xml:space="preserve">Тикшереү эше </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111</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Ҙур хәреф. Исем, фамилияларҙың яҙылышы</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112</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Хайуандар ҡушаматы</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113</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Ер-һыу атамалары</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114</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 xml:space="preserve">Һөйләм </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115</w:t>
            </w:r>
          </w:p>
        </w:tc>
        <w:tc>
          <w:tcPr>
            <w:tcW w:w="1771" w:type="dxa"/>
            <w:vMerge w:val="restart"/>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 xml:space="preserve">Һөйләм </w:t>
            </w: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Хәбәр һөйләм</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116</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Һорау һөйләм</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117</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Өндәү һөйләм</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118</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Тикшереү эше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119</w:t>
            </w:r>
          </w:p>
        </w:tc>
        <w:tc>
          <w:tcPr>
            <w:tcW w:w="1771" w:type="dxa"/>
            <w:vMerge w:val="restart"/>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Һүҙҙәрҙең дөрөҫ яҙылышы</w:t>
            </w: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Оо-Өө хәрефле һүҙҙәр</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120</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Уу-Үү хәрефле һүҙҙәр</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121</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Ээ хәрефе һүҙ башында. Һүҙ уртаһында е хәрефе, /э/ өнө</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122</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Тикшереү эше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123</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Йй ҡайҙа һәм ҡасан яһыла?</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124</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Үҙләштерелгән һүҙҙәрҙә  Ее, Ёё, Юю, Яя хәрефтәре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125</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Юю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126</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Ее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127</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Яя хәрефе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128</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Һүҙҙә /йа/ өндәрен хәреф менән тамғалау</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129</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Тикшереү эше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130</w:t>
            </w:r>
          </w:p>
        </w:tc>
        <w:tc>
          <w:tcPr>
            <w:tcW w:w="1771" w:type="dxa"/>
            <w:vMerge w:val="restart"/>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 xml:space="preserve">Һүҙ төркөмдәре </w:t>
            </w: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Предметты белдергән һүҙҙәр</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131</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Предметтың билдәһен белдергән һүҙҙәр</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132</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Предметтың хәрәкәтен (эшен) белдергән һүҙҙәр</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133</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Ярҙамсы һүҙҙәр: һәм, менән</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134</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Ярҙамсы һүҙҙәр: да-дә, ҙа-ҙә, та-тә, ла-лә</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r w:rsidR="00FF2EF7" w:rsidRPr="009B7891" w:rsidTr="0084170E">
        <w:tc>
          <w:tcPr>
            <w:tcW w:w="993"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135</w:t>
            </w:r>
          </w:p>
        </w:tc>
        <w:tc>
          <w:tcPr>
            <w:tcW w:w="1771" w:type="dxa"/>
            <w:vMerge/>
          </w:tcPr>
          <w:p w:rsidR="00FF2EF7" w:rsidRPr="009B7891" w:rsidRDefault="00FF2EF7" w:rsidP="0084170E">
            <w:pPr>
              <w:spacing w:after="0" w:line="240" w:lineRule="auto"/>
              <w:jc w:val="center"/>
              <w:rPr>
                <w:rFonts w:ascii="a_Timer(15%) Bashkir" w:hAnsi="a_Timer(15%) Bashkir"/>
                <w:sz w:val="24"/>
                <w:szCs w:val="24"/>
                <w:lang w:val="ba-RU"/>
              </w:rPr>
            </w:pPr>
          </w:p>
        </w:tc>
        <w:tc>
          <w:tcPr>
            <w:tcW w:w="3474" w:type="dxa"/>
          </w:tcPr>
          <w:p w:rsidR="00FF2EF7" w:rsidRPr="009B7891" w:rsidRDefault="00FF2EF7" w:rsidP="0084170E">
            <w:pPr>
              <w:spacing w:after="0" w:line="240" w:lineRule="auto"/>
              <w:rPr>
                <w:rFonts w:ascii="a_Timer(15%) Bashkir" w:hAnsi="a_Timer(15%) Bashkir"/>
                <w:sz w:val="24"/>
                <w:szCs w:val="24"/>
                <w:lang w:val="ba-RU"/>
              </w:rPr>
            </w:pPr>
            <w:r w:rsidRPr="009B7891">
              <w:rPr>
                <w:rFonts w:ascii="a_Timer(15%) Bashkir" w:hAnsi="a_Timer(15%) Bashkir"/>
                <w:sz w:val="24"/>
                <w:szCs w:val="24"/>
                <w:lang w:val="ba-RU"/>
              </w:rPr>
              <w:t>Ярҙамсы һүҙҙәр: ғына-генә, ҡына-кенә. Тикшереү эше</w:t>
            </w:r>
          </w:p>
        </w:tc>
        <w:tc>
          <w:tcPr>
            <w:tcW w:w="864" w:type="dxa"/>
          </w:tcPr>
          <w:p w:rsidR="00FF2EF7" w:rsidRPr="009B7891" w:rsidRDefault="00FF2EF7" w:rsidP="0084170E">
            <w:pPr>
              <w:spacing w:after="0" w:line="240" w:lineRule="auto"/>
              <w:jc w:val="center"/>
              <w:rPr>
                <w:rFonts w:ascii="a_Timer(15%) Bashkir" w:hAnsi="a_Timer(15%) Bashkir"/>
                <w:sz w:val="24"/>
                <w:szCs w:val="24"/>
                <w:lang w:val="ba-RU"/>
              </w:rPr>
            </w:pPr>
            <w:r w:rsidRPr="009B7891">
              <w:rPr>
                <w:rFonts w:ascii="a_Timer(15%) Bashkir" w:hAnsi="a_Timer(15%) Bashkir"/>
                <w:sz w:val="24"/>
                <w:szCs w:val="24"/>
                <w:lang w:val="ba-RU"/>
              </w:rPr>
              <w:t>1</w:t>
            </w:r>
          </w:p>
        </w:tc>
        <w:tc>
          <w:tcPr>
            <w:tcW w:w="1019"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022" w:type="dxa"/>
          </w:tcPr>
          <w:p w:rsidR="00FF2EF7" w:rsidRPr="009B7891" w:rsidRDefault="00FF2EF7" w:rsidP="0084170E">
            <w:pPr>
              <w:spacing w:after="0" w:line="240" w:lineRule="auto"/>
              <w:jc w:val="center"/>
              <w:rPr>
                <w:rFonts w:ascii="a_Timer(15%) Bashkir" w:hAnsi="a_Timer(15%) Bashkir"/>
                <w:sz w:val="24"/>
                <w:szCs w:val="24"/>
                <w:lang w:val="ba-RU"/>
              </w:rPr>
            </w:pPr>
          </w:p>
        </w:tc>
        <w:tc>
          <w:tcPr>
            <w:tcW w:w="1773" w:type="dxa"/>
          </w:tcPr>
          <w:p w:rsidR="00FF2EF7" w:rsidRPr="009B7891" w:rsidRDefault="00FF2EF7" w:rsidP="0084170E">
            <w:pPr>
              <w:spacing w:after="0" w:line="240" w:lineRule="auto"/>
              <w:jc w:val="center"/>
              <w:rPr>
                <w:rFonts w:ascii="a_Timer(15%) Bashkir" w:hAnsi="a_Timer(15%) Bashkir"/>
                <w:sz w:val="24"/>
                <w:szCs w:val="24"/>
                <w:lang w:val="ba-RU"/>
              </w:rPr>
            </w:pPr>
          </w:p>
        </w:tc>
      </w:tr>
    </w:tbl>
    <w:p w:rsidR="00181840" w:rsidRPr="00FF2EF7" w:rsidRDefault="00181840" w:rsidP="00FF2EF7"/>
    <w:sectPr w:rsidR="00181840" w:rsidRPr="00FF2EF7" w:rsidSect="00FF2E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_Timer Bashkir">
    <w:altName w:val="Times New Roman"/>
    <w:charset w:val="CC"/>
    <w:family w:val="roman"/>
    <w:pitch w:val="variable"/>
    <w:sig w:usb0="80000207" w:usb1="00000000"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Meiryo UI">
    <w:altName w:val="MS UI Gothic"/>
    <w:charset w:val="80"/>
    <w:family w:val="swiss"/>
    <w:pitch w:val="variable"/>
    <w:sig w:usb0="E10102FF" w:usb1="EAC7FFFF" w:usb2="0001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DejaVu Sans">
    <w:charset w:val="CC"/>
    <w:family w:val="swiss"/>
    <w:pitch w:val="variable"/>
    <w:sig w:usb0="E7002EFF" w:usb1="D200FDFF" w:usb2="0A046029" w:usb3="00000000" w:csb0="8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_Timer(15%) Bashkir">
    <w:altName w:val="Times New Roman"/>
    <w:charset w:val="CC"/>
    <w:family w:val="roman"/>
    <w:pitch w:val="variable"/>
    <w:sig w:usb0="00000203"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9C028D72"/>
    <w:lvl w:ilvl="0">
      <w:start w:val="1"/>
      <w:numFmt w:val="bullet"/>
      <w:lvlText w:val="-"/>
      <w:lvlJc w:val="left"/>
      <w:pPr>
        <w:ind w:left="0" w:firstLine="0"/>
      </w:pPr>
      <w:rPr>
        <w:rFonts w:ascii="a_Timer Bashkir" w:hAnsi="a_Timer Bashkir" w:cs="a_Timer Bashkir"/>
        <w:b/>
        <w:bCs/>
        <w:i w:val="0"/>
        <w:iCs w:val="0"/>
        <w:smallCaps w:val="0"/>
        <w:strike w:val="0"/>
        <w:dstrike w:val="0"/>
        <w:color w:val="000000"/>
        <w:spacing w:val="0"/>
        <w:w w:val="100"/>
        <w:position w:val="0"/>
        <w:sz w:val="28"/>
        <w:szCs w:val="28"/>
        <w:u w:val="none"/>
        <w:effect w:val="none"/>
      </w:rPr>
    </w:lvl>
    <w:lvl w:ilvl="1">
      <w:start w:val="1"/>
      <w:numFmt w:val="bullet"/>
      <w:lvlText w:val="-"/>
      <w:lvlJc w:val="left"/>
      <w:pPr>
        <w:ind w:left="0" w:firstLine="0"/>
      </w:pPr>
      <w:rPr>
        <w:rFonts w:ascii="a_Timer Bashkir" w:hAnsi="a_Timer Bashkir" w:cs="a_Timer Bashkir"/>
        <w:b/>
        <w:bCs/>
        <w:i w:val="0"/>
        <w:iCs w:val="0"/>
        <w:smallCaps w:val="0"/>
        <w:strike w:val="0"/>
        <w:dstrike w:val="0"/>
        <w:color w:val="000000"/>
        <w:spacing w:val="0"/>
        <w:w w:val="100"/>
        <w:position w:val="0"/>
        <w:sz w:val="28"/>
        <w:szCs w:val="28"/>
        <w:u w:val="none"/>
        <w:effect w:val="none"/>
      </w:rPr>
    </w:lvl>
    <w:lvl w:ilvl="2">
      <w:start w:val="1"/>
      <w:numFmt w:val="bullet"/>
      <w:lvlText w:val="-"/>
      <w:lvlJc w:val="left"/>
      <w:pPr>
        <w:ind w:left="0" w:firstLine="0"/>
      </w:pPr>
      <w:rPr>
        <w:rFonts w:ascii="a_Timer Bashkir" w:hAnsi="a_Timer Bashkir" w:cs="a_Timer Bashkir"/>
        <w:b/>
        <w:bCs/>
        <w:i w:val="0"/>
        <w:iCs w:val="0"/>
        <w:smallCaps w:val="0"/>
        <w:strike w:val="0"/>
        <w:dstrike w:val="0"/>
        <w:color w:val="000000"/>
        <w:spacing w:val="0"/>
        <w:w w:val="100"/>
        <w:position w:val="0"/>
        <w:sz w:val="28"/>
        <w:szCs w:val="28"/>
        <w:u w:val="none"/>
        <w:effect w:val="none"/>
      </w:rPr>
    </w:lvl>
    <w:lvl w:ilvl="3">
      <w:start w:val="1"/>
      <w:numFmt w:val="bullet"/>
      <w:lvlText w:val="-"/>
      <w:lvlJc w:val="left"/>
      <w:pPr>
        <w:ind w:left="0" w:firstLine="0"/>
      </w:pPr>
      <w:rPr>
        <w:rFonts w:ascii="a_Timer Bashkir" w:hAnsi="a_Timer Bashkir" w:cs="a_Timer Bashkir"/>
        <w:b/>
        <w:bCs/>
        <w:i w:val="0"/>
        <w:iCs w:val="0"/>
        <w:smallCaps w:val="0"/>
        <w:strike w:val="0"/>
        <w:dstrike w:val="0"/>
        <w:color w:val="000000"/>
        <w:spacing w:val="0"/>
        <w:w w:val="100"/>
        <w:position w:val="0"/>
        <w:sz w:val="28"/>
        <w:szCs w:val="28"/>
        <w:u w:val="none"/>
        <w:effect w:val="none"/>
      </w:rPr>
    </w:lvl>
    <w:lvl w:ilvl="4">
      <w:start w:val="1"/>
      <w:numFmt w:val="bullet"/>
      <w:lvlText w:val="-"/>
      <w:lvlJc w:val="left"/>
      <w:pPr>
        <w:ind w:left="0" w:firstLine="0"/>
      </w:pPr>
      <w:rPr>
        <w:rFonts w:ascii="a_Timer Bashkir" w:hAnsi="a_Timer Bashkir" w:cs="a_Timer Bashkir"/>
        <w:b/>
        <w:bCs/>
        <w:i w:val="0"/>
        <w:iCs w:val="0"/>
        <w:smallCaps w:val="0"/>
        <w:strike w:val="0"/>
        <w:dstrike w:val="0"/>
        <w:color w:val="000000"/>
        <w:spacing w:val="0"/>
        <w:w w:val="100"/>
        <w:position w:val="0"/>
        <w:sz w:val="28"/>
        <w:szCs w:val="28"/>
        <w:u w:val="none"/>
        <w:effect w:val="none"/>
      </w:rPr>
    </w:lvl>
    <w:lvl w:ilvl="5">
      <w:start w:val="1"/>
      <w:numFmt w:val="bullet"/>
      <w:lvlText w:val="-"/>
      <w:lvlJc w:val="left"/>
      <w:pPr>
        <w:ind w:left="0" w:firstLine="0"/>
      </w:pPr>
      <w:rPr>
        <w:rFonts w:ascii="a_Timer Bashkir" w:hAnsi="a_Timer Bashkir" w:cs="a_Timer Bashkir"/>
        <w:b/>
        <w:bCs/>
        <w:i w:val="0"/>
        <w:iCs w:val="0"/>
        <w:smallCaps w:val="0"/>
        <w:strike w:val="0"/>
        <w:dstrike w:val="0"/>
        <w:color w:val="000000"/>
        <w:spacing w:val="0"/>
        <w:w w:val="100"/>
        <w:position w:val="0"/>
        <w:sz w:val="28"/>
        <w:szCs w:val="28"/>
        <w:u w:val="none"/>
        <w:effect w:val="none"/>
      </w:rPr>
    </w:lvl>
    <w:lvl w:ilvl="6">
      <w:start w:val="1"/>
      <w:numFmt w:val="bullet"/>
      <w:lvlText w:val="-"/>
      <w:lvlJc w:val="left"/>
      <w:pPr>
        <w:ind w:left="0" w:firstLine="0"/>
      </w:pPr>
      <w:rPr>
        <w:rFonts w:ascii="a_Timer Bashkir" w:hAnsi="a_Timer Bashkir" w:cs="a_Timer Bashkir"/>
        <w:b/>
        <w:bCs/>
        <w:i w:val="0"/>
        <w:iCs w:val="0"/>
        <w:smallCaps w:val="0"/>
        <w:strike w:val="0"/>
        <w:dstrike w:val="0"/>
        <w:color w:val="000000"/>
        <w:spacing w:val="0"/>
        <w:w w:val="100"/>
        <w:position w:val="0"/>
        <w:sz w:val="28"/>
        <w:szCs w:val="28"/>
        <w:u w:val="none"/>
        <w:effect w:val="none"/>
      </w:rPr>
    </w:lvl>
    <w:lvl w:ilvl="7">
      <w:start w:val="1"/>
      <w:numFmt w:val="bullet"/>
      <w:lvlText w:val="-"/>
      <w:lvlJc w:val="left"/>
      <w:pPr>
        <w:ind w:left="0" w:firstLine="0"/>
      </w:pPr>
      <w:rPr>
        <w:rFonts w:ascii="a_Timer Bashkir" w:hAnsi="a_Timer Bashkir" w:cs="a_Timer Bashkir"/>
        <w:b/>
        <w:bCs/>
        <w:i w:val="0"/>
        <w:iCs w:val="0"/>
        <w:smallCaps w:val="0"/>
        <w:strike w:val="0"/>
        <w:dstrike w:val="0"/>
        <w:color w:val="000000"/>
        <w:spacing w:val="0"/>
        <w:w w:val="100"/>
        <w:position w:val="0"/>
        <w:sz w:val="28"/>
        <w:szCs w:val="28"/>
        <w:u w:val="none"/>
        <w:effect w:val="none"/>
      </w:rPr>
    </w:lvl>
    <w:lvl w:ilvl="8">
      <w:start w:val="1"/>
      <w:numFmt w:val="bullet"/>
      <w:lvlText w:val="-"/>
      <w:lvlJc w:val="left"/>
      <w:pPr>
        <w:ind w:left="0" w:firstLine="0"/>
      </w:pPr>
      <w:rPr>
        <w:rFonts w:ascii="a_Timer Bashkir" w:hAnsi="a_Timer Bashkir" w:cs="a_Timer Bashkir"/>
        <w:b/>
        <w:bCs/>
        <w:i w:val="0"/>
        <w:iCs w:val="0"/>
        <w:smallCaps w:val="0"/>
        <w:strike w:val="0"/>
        <w:dstrike w:val="0"/>
        <w:color w:val="000000"/>
        <w:spacing w:val="0"/>
        <w:w w:val="100"/>
        <w:position w:val="0"/>
        <w:sz w:val="28"/>
        <w:szCs w:val="28"/>
        <w:u w:val="none"/>
        <w:effect w:val="none"/>
      </w:rPr>
    </w:lvl>
  </w:abstractNum>
  <w:abstractNum w:abstractNumId="1" w15:restartNumberingAfterBreak="0">
    <w:nsid w:val="00000002"/>
    <w:multiLevelType w:val="singleLevel"/>
    <w:tmpl w:val="00000002"/>
    <w:name w:val="WW8Num2"/>
    <w:lvl w:ilvl="0">
      <w:start w:val="1"/>
      <w:numFmt w:val="decimal"/>
      <w:lvlText w:val="%1."/>
      <w:lvlJc w:val="left"/>
      <w:pPr>
        <w:tabs>
          <w:tab w:val="num" w:pos="786"/>
        </w:tabs>
        <w:ind w:left="786" w:hanging="360"/>
      </w:pPr>
    </w:lvl>
  </w:abstractNum>
  <w:abstractNum w:abstractNumId="2" w15:restartNumberingAfterBreak="0">
    <w:nsid w:val="00000003"/>
    <w:multiLevelType w:val="multilevel"/>
    <w:tmpl w:val="00000002"/>
    <w:lvl w:ilvl="0">
      <w:start w:val="2"/>
      <w:numFmt w:val="decimal"/>
      <w:lvlText w:val=""/>
      <w:lvlJc w:val="left"/>
      <w:rPr>
        <w:rFonts w:ascii="Meiryo UI" w:hAnsi="Times New Roman" w:cs="Meiryo UI"/>
        <w:b/>
        <w:bCs/>
        <w:i w:val="0"/>
        <w:iCs w:val="0"/>
        <w:smallCaps w:val="0"/>
        <w:strike w:val="0"/>
        <w:color w:val="000000"/>
        <w:spacing w:val="20"/>
        <w:w w:val="100"/>
        <w:position w:val="0"/>
        <w:sz w:val="26"/>
        <w:szCs w:val="26"/>
        <w:u w:val="none"/>
      </w:rPr>
    </w:lvl>
    <w:lvl w:ilvl="1">
      <w:start w:val="2"/>
      <w:numFmt w:val="decimal"/>
      <w:lvlText w:val=""/>
      <w:lvlJc w:val="left"/>
      <w:rPr>
        <w:rFonts w:ascii="Meiryo UI" w:hAnsi="Times New Roman" w:cs="Meiryo UI"/>
        <w:b/>
        <w:bCs/>
        <w:i w:val="0"/>
        <w:iCs w:val="0"/>
        <w:smallCaps w:val="0"/>
        <w:strike w:val="0"/>
        <w:color w:val="000000"/>
        <w:spacing w:val="20"/>
        <w:w w:val="100"/>
        <w:position w:val="0"/>
        <w:sz w:val="26"/>
        <w:szCs w:val="26"/>
        <w:u w:val="none"/>
      </w:rPr>
    </w:lvl>
    <w:lvl w:ilvl="2">
      <w:start w:val="2"/>
      <w:numFmt w:val="decimal"/>
      <w:lvlText w:val=""/>
      <w:lvlJc w:val="left"/>
      <w:rPr>
        <w:rFonts w:ascii="Meiryo UI" w:hAnsi="Times New Roman" w:cs="Meiryo UI"/>
        <w:b/>
        <w:bCs/>
        <w:i w:val="0"/>
        <w:iCs w:val="0"/>
        <w:smallCaps w:val="0"/>
        <w:strike w:val="0"/>
        <w:color w:val="000000"/>
        <w:spacing w:val="20"/>
        <w:w w:val="100"/>
        <w:position w:val="0"/>
        <w:sz w:val="26"/>
        <w:szCs w:val="26"/>
        <w:u w:val="none"/>
      </w:rPr>
    </w:lvl>
    <w:lvl w:ilvl="3">
      <w:start w:val="2"/>
      <w:numFmt w:val="decimal"/>
      <w:lvlText w:val=""/>
      <w:lvlJc w:val="left"/>
      <w:rPr>
        <w:rFonts w:ascii="Meiryo UI" w:hAnsi="Times New Roman" w:cs="Meiryo UI"/>
        <w:b/>
        <w:bCs/>
        <w:i w:val="0"/>
        <w:iCs w:val="0"/>
        <w:smallCaps w:val="0"/>
        <w:strike w:val="0"/>
        <w:color w:val="000000"/>
        <w:spacing w:val="20"/>
        <w:w w:val="100"/>
        <w:position w:val="0"/>
        <w:sz w:val="26"/>
        <w:szCs w:val="26"/>
        <w:u w:val="none"/>
      </w:rPr>
    </w:lvl>
    <w:lvl w:ilvl="4">
      <w:start w:val="2"/>
      <w:numFmt w:val="decimal"/>
      <w:lvlText w:val=""/>
      <w:lvlJc w:val="left"/>
      <w:rPr>
        <w:rFonts w:ascii="Meiryo UI" w:hAnsi="Times New Roman" w:cs="Meiryo UI"/>
        <w:b/>
        <w:bCs/>
        <w:i w:val="0"/>
        <w:iCs w:val="0"/>
        <w:smallCaps w:val="0"/>
        <w:strike w:val="0"/>
        <w:color w:val="000000"/>
        <w:spacing w:val="20"/>
        <w:w w:val="100"/>
        <w:position w:val="0"/>
        <w:sz w:val="26"/>
        <w:szCs w:val="26"/>
        <w:u w:val="none"/>
      </w:rPr>
    </w:lvl>
    <w:lvl w:ilvl="5">
      <w:start w:val="2"/>
      <w:numFmt w:val="decimal"/>
      <w:lvlText w:val=""/>
      <w:lvlJc w:val="left"/>
      <w:rPr>
        <w:rFonts w:ascii="Meiryo UI" w:hAnsi="Times New Roman" w:cs="Meiryo UI"/>
        <w:b/>
        <w:bCs/>
        <w:i w:val="0"/>
        <w:iCs w:val="0"/>
        <w:smallCaps w:val="0"/>
        <w:strike w:val="0"/>
        <w:color w:val="000000"/>
        <w:spacing w:val="20"/>
        <w:w w:val="100"/>
        <w:position w:val="0"/>
        <w:sz w:val="26"/>
        <w:szCs w:val="26"/>
        <w:u w:val="none"/>
      </w:rPr>
    </w:lvl>
    <w:lvl w:ilvl="6">
      <w:start w:val="2"/>
      <w:numFmt w:val="decimal"/>
      <w:lvlText w:val=""/>
      <w:lvlJc w:val="left"/>
      <w:rPr>
        <w:rFonts w:ascii="Meiryo UI" w:hAnsi="Times New Roman" w:cs="Meiryo UI"/>
        <w:b/>
        <w:bCs/>
        <w:i w:val="0"/>
        <w:iCs w:val="0"/>
        <w:smallCaps w:val="0"/>
        <w:strike w:val="0"/>
        <w:color w:val="000000"/>
        <w:spacing w:val="20"/>
        <w:w w:val="100"/>
        <w:position w:val="0"/>
        <w:sz w:val="26"/>
        <w:szCs w:val="26"/>
        <w:u w:val="none"/>
      </w:rPr>
    </w:lvl>
    <w:lvl w:ilvl="7">
      <w:start w:val="2"/>
      <w:numFmt w:val="decimal"/>
      <w:lvlText w:val=""/>
      <w:lvlJc w:val="left"/>
      <w:rPr>
        <w:rFonts w:ascii="Meiryo UI" w:hAnsi="Times New Roman" w:cs="Meiryo UI"/>
        <w:b/>
        <w:bCs/>
        <w:i w:val="0"/>
        <w:iCs w:val="0"/>
        <w:smallCaps w:val="0"/>
        <w:strike w:val="0"/>
        <w:color w:val="000000"/>
        <w:spacing w:val="20"/>
        <w:w w:val="100"/>
        <w:position w:val="0"/>
        <w:sz w:val="26"/>
        <w:szCs w:val="26"/>
        <w:u w:val="none"/>
      </w:rPr>
    </w:lvl>
    <w:lvl w:ilvl="8">
      <w:start w:val="2"/>
      <w:numFmt w:val="decimal"/>
      <w:lvlText w:val=""/>
      <w:lvlJc w:val="left"/>
      <w:rPr>
        <w:rFonts w:ascii="Meiryo UI" w:hAnsi="Times New Roman" w:cs="Meiryo UI"/>
        <w:b/>
        <w:bCs/>
        <w:i w:val="0"/>
        <w:iCs w:val="0"/>
        <w:smallCaps w:val="0"/>
        <w:strike w:val="0"/>
        <w:color w:val="000000"/>
        <w:spacing w:val="20"/>
        <w:w w:val="100"/>
        <w:position w:val="0"/>
        <w:sz w:val="26"/>
        <w:szCs w:val="26"/>
        <w:u w:val="none"/>
      </w:rPr>
    </w:lvl>
  </w:abstractNum>
  <w:abstractNum w:abstractNumId="3" w15:restartNumberingAfterBreak="0">
    <w:nsid w:val="103B5C63"/>
    <w:multiLevelType w:val="hybridMultilevel"/>
    <w:tmpl w:val="14405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4646CA"/>
    <w:multiLevelType w:val="hybridMultilevel"/>
    <w:tmpl w:val="382C82BC"/>
    <w:lvl w:ilvl="0" w:tplc="92DA5428">
      <w:start w:val="4"/>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24A62853"/>
    <w:multiLevelType w:val="hybridMultilevel"/>
    <w:tmpl w:val="6292D37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5B6ED3"/>
    <w:multiLevelType w:val="hybridMultilevel"/>
    <w:tmpl w:val="C236148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406F42"/>
    <w:multiLevelType w:val="hybridMultilevel"/>
    <w:tmpl w:val="C3BC8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A01D2B"/>
    <w:multiLevelType w:val="hybridMultilevel"/>
    <w:tmpl w:val="48EAB25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DF0C3B"/>
    <w:multiLevelType w:val="hybridMultilevel"/>
    <w:tmpl w:val="9D041F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88C71FA"/>
    <w:multiLevelType w:val="hybridMultilevel"/>
    <w:tmpl w:val="382C82BC"/>
    <w:lvl w:ilvl="0" w:tplc="92DA5428">
      <w:start w:val="4"/>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50A2245A"/>
    <w:multiLevelType w:val="hybridMultilevel"/>
    <w:tmpl w:val="382C82BC"/>
    <w:lvl w:ilvl="0" w:tplc="92DA5428">
      <w:start w:val="4"/>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54840BF0"/>
    <w:multiLevelType w:val="hybridMultilevel"/>
    <w:tmpl w:val="382C82BC"/>
    <w:lvl w:ilvl="0" w:tplc="92DA5428">
      <w:start w:val="4"/>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5BC1390A"/>
    <w:multiLevelType w:val="hybridMultilevel"/>
    <w:tmpl w:val="DF16DAE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D276E5F"/>
    <w:multiLevelType w:val="hybridMultilevel"/>
    <w:tmpl w:val="2092D95A"/>
    <w:lvl w:ilvl="0" w:tplc="9954A83A">
      <w:start w:val="1"/>
      <w:numFmt w:val="upperRoman"/>
      <w:lvlText w:val="%1."/>
      <w:lvlJc w:val="left"/>
      <w:pPr>
        <w:ind w:left="1080" w:hanging="72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69E670B6"/>
    <w:multiLevelType w:val="hybridMultilevel"/>
    <w:tmpl w:val="8272E13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B64107"/>
    <w:multiLevelType w:val="hybridMultilevel"/>
    <w:tmpl w:val="EC6232A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E10963"/>
    <w:multiLevelType w:val="hybridMultilevel"/>
    <w:tmpl w:val="06462B50"/>
    <w:lvl w:ilvl="0" w:tplc="3422603A">
      <w:numFmt w:val="bullet"/>
      <w:lvlText w:val="-"/>
      <w:lvlJc w:val="left"/>
      <w:pPr>
        <w:tabs>
          <w:tab w:val="num" w:pos="720"/>
        </w:tabs>
        <w:ind w:left="720" w:hanging="360"/>
      </w:pPr>
      <w:rPr>
        <w:rFonts w:ascii="Arial" w:eastAsia="DejaVu Sans" w:hAnsi="Arial" w:cs="Aria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4"/>
  </w:num>
  <w:num w:numId="2">
    <w:abstractNumId w:val="0"/>
  </w:num>
  <w:num w:numId="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6"/>
  </w:num>
  <w:num w:numId="8">
    <w:abstractNumId w:val="13"/>
  </w:num>
  <w:num w:numId="9">
    <w:abstractNumId w:val="6"/>
  </w:num>
  <w:num w:numId="10">
    <w:abstractNumId w:val="8"/>
  </w:num>
  <w:num w:numId="11">
    <w:abstractNumId w:val="5"/>
  </w:num>
  <w:num w:numId="12">
    <w:abstractNumId w:val="1"/>
    <w:lvlOverride w:ilvl="0">
      <w:startOverride w:val="1"/>
    </w:lvlOverride>
  </w:num>
  <w:num w:numId="13">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9"/>
  </w:num>
  <w:num w:numId="17">
    <w:abstractNumId w:val="3"/>
  </w:num>
  <w:num w:numId="18">
    <w:abstractNumId w:val="7"/>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EE9"/>
    <w:rsid w:val="00181840"/>
    <w:rsid w:val="00187057"/>
    <w:rsid w:val="00651288"/>
    <w:rsid w:val="00706728"/>
    <w:rsid w:val="0084170E"/>
    <w:rsid w:val="009E5EE9"/>
    <w:rsid w:val="00C05BFA"/>
    <w:rsid w:val="00D2646A"/>
    <w:rsid w:val="00EC69B9"/>
    <w:rsid w:val="00FD37A0"/>
    <w:rsid w:val="00FF2E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2C331"/>
  <w15:chartTrackingRefBased/>
  <w15:docId w15:val="{27596B7F-9AE8-4382-AEEF-AF6E2DEB8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128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8184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81840"/>
    <w:rPr>
      <w:rFonts w:ascii="Segoe UI" w:hAnsi="Segoe UI" w:cs="Segoe UI"/>
      <w:sz w:val="18"/>
      <w:szCs w:val="18"/>
    </w:rPr>
  </w:style>
  <w:style w:type="character" w:styleId="a5">
    <w:name w:val="Hyperlink"/>
    <w:uiPriority w:val="99"/>
    <w:semiHidden/>
    <w:unhideWhenUsed/>
    <w:rsid w:val="00C05BFA"/>
    <w:rPr>
      <w:color w:val="0000FF"/>
      <w:u w:val="single"/>
    </w:rPr>
  </w:style>
  <w:style w:type="character" w:styleId="a6">
    <w:name w:val="FollowedHyperlink"/>
    <w:uiPriority w:val="99"/>
    <w:semiHidden/>
    <w:unhideWhenUsed/>
    <w:rsid w:val="00C05BFA"/>
    <w:rPr>
      <w:color w:val="800080"/>
      <w:u w:val="single"/>
    </w:rPr>
  </w:style>
  <w:style w:type="paragraph" w:styleId="a7">
    <w:name w:val="Normal (Web)"/>
    <w:basedOn w:val="a"/>
    <w:uiPriority w:val="99"/>
    <w:semiHidden/>
    <w:unhideWhenUsed/>
    <w:rsid w:val="00C05B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footnote text"/>
    <w:basedOn w:val="a"/>
    <w:link w:val="a9"/>
    <w:uiPriority w:val="99"/>
    <w:semiHidden/>
    <w:unhideWhenUsed/>
    <w:rsid w:val="00C05BFA"/>
    <w:pPr>
      <w:widowControl w:val="0"/>
      <w:overflowPunct w:val="0"/>
      <w:autoSpaceDE w:val="0"/>
      <w:autoSpaceDN w:val="0"/>
      <w:adjustRightInd w:val="0"/>
      <w:spacing w:after="0" w:line="360" w:lineRule="auto"/>
      <w:ind w:firstLine="709"/>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uiPriority w:val="99"/>
    <w:semiHidden/>
    <w:rsid w:val="00C05BFA"/>
    <w:rPr>
      <w:rFonts w:ascii="Times New Roman" w:eastAsia="Times New Roman" w:hAnsi="Times New Roman" w:cs="Times New Roman"/>
      <w:sz w:val="20"/>
      <w:szCs w:val="20"/>
      <w:lang w:eastAsia="ru-RU"/>
    </w:rPr>
  </w:style>
  <w:style w:type="paragraph" w:styleId="aa">
    <w:name w:val="header"/>
    <w:basedOn w:val="a"/>
    <w:link w:val="ab"/>
    <w:uiPriority w:val="99"/>
    <w:semiHidden/>
    <w:unhideWhenUsed/>
    <w:rsid w:val="00C05BF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uiPriority w:val="99"/>
    <w:semiHidden/>
    <w:rsid w:val="00C05BFA"/>
    <w:rPr>
      <w:rFonts w:ascii="Times New Roman" w:eastAsia="Times New Roman" w:hAnsi="Times New Roman" w:cs="Times New Roman"/>
      <w:sz w:val="24"/>
      <w:szCs w:val="24"/>
      <w:lang w:eastAsia="ru-RU"/>
    </w:rPr>
  </w:style>
  <w:style w:type="paragraph" w:styleId="ac">
    <w:name w:val="footer"/>
    <w:basedOn w:val="a"/>
    <w:link w:val="ad"/>
    <w:uiPriority w:val="99"/>
    <w:semiHidden/>
    <w:unhideWhenUsed/>
    <w:rsid w:val="00C05BF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uiPriority w:val="99"/>
    <w:semiHidden/>
    <w:rsid w:val="00C05BFA"/>
    <w:rPr>
      <w:rFonts w:ascii="Times New Roman" w:eastAsia="Times New Roman" w:hAnsi="Times New Roman" w:cs="Times New Roman"/>
      <w:sz w:val="24"/>
      <w:szCs w:val="24"/>
      <w:lang w:eastAsia="ru-RU"/>
    </w:rPr>
  </w:style>
  <w:style w:type="paragraph" w:styleId="ae">
    <w:name w:val="Body Text"/>
    <w:basedOn w:val="a"/>
    <w:link w:val="1"/>
    <w:uiPriority w:val="99"/>
    <w:semiHidden/>
    <w:unhideWhenUsed/>
    <w:rsid w:val="00C05BFA"/>
    <w:pPr>
      <w:autoSpaceDE w:val="0"/>
      <w:autoSpaceDN w:val="0"/>
      <w:spacing w:after="0" w:line="240" w:lineRule="auto"/>
      <w:jc w:val="both"/>
    </w:pPr>
    <w:rPr>
      <w:rFonts w:ascii="MS Mincho" w:eastAsia="MS Mincho" w:hAnsi="Times New Roman" w:cs="Times New Roman"/>
      <w:sz w:val="24"/>
      <w:szCs w:val="24"/>
      <w:lang w:eastAsia="ja-JP"/>
    </w:rPr>
  </w:style>
  <w:style w:type="character" w:customStyle="1" w:styleId="af">
    <w:name w:val="Основной текст Знак"/>
    <w:basedOn w:val="a0"/>
    <w:semiHidden/>
    <w:rsid w:val="00C05BFA"/>
  </w:style>
  <w:style w:type="paragraph" w:customStyle="1" w:styleId="3">
    <w:name w:val="Заголовок 3+"/>
    <w:basedOn w:val="a"/>
    <w:uiPriority w:val="99"/>
    <w:rsid w:val="00C05BFA"/>
    <w:pPr>
      <w:widowControl w:val="0"/>
      <w:overflowPunct w:val="0"/>
      <w:autoSpaceDE w:val="0"/>
      <w:autoSpaceDN w:val="0"/>
      <w:adjustRightInd w:val="0"/>
      <w:spacing w:before="240" w:after="0" w:line="240" w:lineRule="auto"/>
      <w:jc w:val="center"/>
    </w:pPr>
    <w:rPr>
      <w:rFonts w:ascii="Times New Roman" w:eastAsia="Times New Roman" w:hAnsi="Times New Roman" w:cs="Times New Roman"/>
      <w:b/>
      <w:sz w:val="28"/>
      <w:szCs w:val="20"/>
      <w:lang w:eastAsia="ru-RU"/>
    </w:rPr>
  </w:style>
  <w:style w:type="paragraph" w:customStyle="1" w:styleId="2">
    <w:name w:val="текст 2 кл"/>
    <w:basedOn w:val="a"/>
    <w:uiPriority w:val="99"/>
    <w:rsid w:val="00C05BFA"/>
    <w:pPr>
      <w:widowControl w:val="0"/>
      <w:autoSpaceDE w:val="0"/>
      <w:autoSpaceDN w:val="0"/>
      <w:spacing w:after="0" w:line="330" w:lineRule="exact"/>
      <w:ind w:firstLine="720"/>
    </w:pPr>
    <w:rPr>
      <w:rFonts w:ascii="Times New Roman" w:eastAsia="MS Mincho" w:hAnsi="Times New Roman" w:cs="Times New Roman"/>
      <w:sz w:val="30"/>
      <w:szCs w:val="30"/>
      <w:lang w:eastAsia="ja-JP"/>
    </w:rPr>
  </w:style>
  <w:style w:type="paragraph" w:customStyle="1" w:styleId="WW-">
    <w:name w:val="WW-Базовый"/>
    <w:uiPriority w:val="99"/>
    <w:rsid w:val="00C05BFA"/>
    <w:pPr>
      <w:tabs>
        <w:tab w:val="left" w:pos="709"/>
      </w:tabs>
      <w:suppressAutoHyphens/>
      <w:spacing w:after="200" w:line="276" w:lineRule="atLeast"/>
    </w:pPr>
    <w:rPr>
      <w:rFonts w:ascii="Calibri" w:eastAsia="DejaVu Sans" w:hAnsi="Calibri" w:cs="Calibri"/>
      <w:lang w:eastAsia="ar-SA"/>
    </w:rPr>
  </w:style>
  <w:style w:type="paragraph" w:customStyle="1" w:styleId="c6c0">
    <w:name w:val="c6 c0"/>
    <w:basedOn w:val="a"/>
    <w:uiPriority w:val="99"/>
    <w:rsid w:val="00C05B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c0c32">
    <w:name w:val="c3 c0 c32"/>
    <w:basedOn w:val="a"/>
    <w:uiPriority w:val="99"/>
    <w:rsid w:val="00C05B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c0c31">
    <w:name w:val="c3 c0 c31"/>
    <w:basedOn w:val="a"/>
    <w:uiPriority w:val="99"/>
    <w:rsid w:val="00C05B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c32c0">
    <w:name w:val="c3 c32 c0"/>
    <w:basedOn w:val="a"/>
    <w:uiPriority w:val="99"/>
    <w:rsid w:val="00C05B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c0">
    <w:name w:val="c3 c0"/>
    <w:basedOn w:val="a"/>
    <w:uiPriority w:val="99"/>
    <w:rsid w:val="00C05B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c0c29">
    <w:name w:val="c3 c0 c29"/>
    <w:basedOn w:val="a"/>
    <w:uiPriority w:val="99"/>
    <w:rsid w:val="00C05B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25c3c0">
    <w:name w:val="c24 c25 c3 c0"/>
    <w:basedOn w:val="a"/>
    <w:uiPriority w:val="99"/>
    <w:rsid w:val="00C05B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c0c24">
    <w:name w:val="c3 c0 c24"/>
    <w:basedOn w:val="a"/>
    <w:uiPriority w:val="99"/>
    <w:rsid w:val="00C05B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3c0">
    <w:name w:val="c24 c3 c0"/>
    <w:basedOn w:val="a"/>
    <w:uiPriority w:val="99"/>
    <w:rsid w:val="00C05B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c0">
    <w:name w:val="c4 c0"/>
    <w:basedOn w:val="a"/>
    <w:uiPriority w:val="99"/>
    <w:rsid w:val="00C05B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c0c28">
    <w:name w:val="c6 c0 c28"/>
    <w:basedOn w:val="a"/>
    <w:uiPriority w:val="99"/>
    <w:rsid w:val="00C05B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c6c0">
    <w:name w:val="c28 c6 c0"/>
    <w:basedOn w:val="a"/>
    <w:uiPriority w:val="99"/>
    <w:rsid w:val="00C05B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c6">
    <w:name w:val="c0 c6"/>
    <w:basedOn w:val="a"/>
    <w:uiPriority w:val="99"/>
    <w:rsid w:val="00C05B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uiPriority w:val="99"/>
    <w:rsid w:val="00C05B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c3">
    <w:name w:val="c0 c3"/>
    <w:basedOn w:val="a"/>
    <w:uiPriority w:val="99"/>
    <w:rsid w:val="00C05B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c4c0">
    <w:name w:val="c3 c4 c0"/>
    <w:basedOn w:val="a"/>
    <w:uiPriority w:val="99"/>
    <w:rsid w:val="00C05B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uiPriority w:val="99"/>
    <w:rsid w:val="00C05B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Style">
    <w:name w:val="Paragraph Style"/>
    <w:uiPriority w:val="99"/>
    <w:rsid w:val="00C05BFA"/>
    <w:pPr>
      <w:autoSpaceDE w:val="0"/>
      <w:autoSpaceDN w:val="0"/>
      <w:adjustRightInd w:val="0"/>
      <w:spacing w:after="0" w:line="240" w:lineRule="auto"/>
    </w:pPr>
    <w:rPr>
      <w:rFonts w:ascii="Arial" w:eastAsia="Times New Roman" w:hAnsi="Arial" w:cs="Arial"/>
      <w:sz w:val="24"/>
      <w:szCs w:val="24"/>
      <w:lang w:eastAsia="ru-RU"/>
    </w:rPr>
  </w:style>
  <w:style w:type="character" w:styleId="af0">
    <w:name w:val="footnote reference"/>
    <w:semiHidden/>
    <w:unhideWhenUsed/>
    <w:rsid w:val="00C05BFA"/>
    <w:rPr>
      <w:rFonts w:ascii="Times New Roman" w:hAnsi="Times New Roman" w:cs="Times New Roman" w:hint="default"/>
      <w:sz w:val="20"/>
      <w:vertAlign w:val="superscript"/>
    </w:rPr>
  </w:style>
  <w:style w:type="character" w:customStyle="1" w:styleId="1">
    <w:name w:val="Основной текст Знак1"/>
    <w:basedOn w:val="a0"/>
    <w:link w:val="ae"/>
    <w:uiPriority w:val="99"/>
    <w:semiHidden/>
    <w:locked/>
    <w:rsid w:val="00C05BFA"/>
    <w:rPr>
      <w:rFonts w:ascii="MS Mincho" w:eastAsia="MS Mincho" w:hAnsi="Times New Roman" w:cs="Times New Roman"/>
      <w:sz w:val="24"/>
      <w:szCs w:val="24"/>
      <w:lang w:eastAsia="ja-JP"/>
    </w:rPr>
  </w:style>
  <w:style w:type="character" w:customStyle="1" w:styleId="c7">
    <w:name w:val="c7"/>
    <w:basedOn w:val="a0"/>
    <w:rsid w:val="00C05BFA"/>
  </w:style>
  <w:style w:type="character" w:customStyle="1" w:styleId="c8">
    <w:name w:val="c8"/>
    <w:basedOn w:val="a0"/>
    <w:rsid w:val="00C05BFA"/>
  </w:style>
  <w:style w:type="character" w:customStyle="1" w:styleId="c18">
    <w:name w:val="c18"/>
    <w:basedOn w:val="a0"/>
    <w:rsid w:val="00C05BFA"/>
  </w:style>
  <w:style w:type="character" w:customStyle="1" w:styleId="c8c7">
    <w:name w:val="c8 c7"/>
    <w:basedOn w:val="a0"/>
    <w:rsid w:val="00C05BFA"/>
  </w:style>
  <w:style w:type="character" w:customStyle="1" w:styleId="c5c7">
    <w:name w:val="c5 c7"/>
    <w:basedOn w:val="a0"/>
    <w:rsid w:val="00C05BFA"/>
  </w:style>
  <w:style w:type="character" w:customStyle="1" w:styleId="c5">
    <w:name w:val="c5"/>
    <w:basedOn w:val="a0"/>
    <w:rsid w:val="00C05BFA"/>
  </w:style>
  <w:style w:type="character" w:customStyle="1" w:styleId="c12c7">
    <w:name w:val="c12 c7"/>
    <w:basedOn w:val="a0"/>
    <w:rsid w:val="00C05BFA"/>
  </w:style>
  <w:style w:type="character" w:customStyle="1" w:styleId="highlighthighlightactive">
    <w:name w:val="highlight highlight_active"/>
    <w:basedOn w:val="a0"/>
    <w:rsid w:val="00C05BFA"/>
  </w:style>
  <w:style w:type="table" w:styleId="af1">
    <w:name w:val="Table Grid"/>
    <w:basedOn w:val="a1"/>
    <w:uiPriority w:val="59"/>
    <w:rsid w:val="00C05BF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uiPriority w:val="34"/>
    <w:qFormat/>
    <w:rsid w:val="00C05BFA"/>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3">
    <w:name w:val="Базовый"/>
    <w:rsid w:val="00FF2EF7"/>
    <w:pPr>
      <w:suppressAutoHyphens/>
      <w:spacing w:after="0" w:line="100" w:lineRule="atLeas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1341</Words>
  <Characters>7646</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10</cp:revision>
  <cp:lastPrinted>2019-10-28T05:50:00Z</cp:lastPrinted>
  <dcterms:created xsi:type="dcterms:W3CDTF">2018-09-19T17:14:00Z</dcterms:created>
  <dcterms:modified xsi:type="dcterms:W3CDTF">2019-10-28T05:52:00Z</dcterms:modified>
</cp:coreProperties>
</file>